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97" w:rsidRPr="00C6690D" w:rsidRDefault="00C6690D" w:rsidP="00C6690D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>Об утверждении Правил перевода и восстановления в военные, специальные учебные заведения Министерства внутренних дел Республики Казахстан</w:t>
      </w:r>
    </w:p>
    <w:p w:rsidR="00D55997" w:rsidRPr="00C6690D" w:rsidRDefault="00C6690D" w:rsidP="00C6690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Приказ Министра внутренних дел Республики Казахстан от 13 января 2016 года № 25. Зарегистрирован в Министерстве 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юстиции Республики Казахстан 19 февраля 2016 года № 13139</w:t>
      </w:r>
    </w:p>
    <w:p w:rsidR="00D55997" w:rsidRPr="00C6690D" w:rsidRDefault="00C6690D" w:rsidP="00C6690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z1"/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В соответствии с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подпунктом 12) статьи 5-1 Закона Республики Казахстан от 27 июля 2007 года «Об образовании», </w:t>
      </w:r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>ПРИКАЗЫВАЮ: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1.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Утвердить прилагаемые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Правила перевода и восстановления в вое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нные, специальные учебные заведения Министерства внутренних дел Республики Казахстан.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2.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Департаменту кадровой работы Министерства внутренних дел Республики Казахстан (Абдигалиев А.У.) обеспечить: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1) государственную регистрацию настоящего прика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за в Министерстве юстиции Республики Казахстан;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даниях и информационно-правовой системе «Әділет»;</w:t>
      </w:r>
      <w:proofErr w:type="gramEnd"/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4) размещение настоящего приказа на интернет-р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есурсе Министерства внутренних дел Республики Казахстан;</w:t>
      </w:r>
      <w:proofErr w:type="gramEnd"/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дел Республики Казахстан сведений об исполнении мероприятий, предусмотренных подпунктами 1), 2), 3) и 4) настоящего пункта.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3. Признать утратившими силу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подпункт 14) пункта 1 приказа Министра внутренних дел Республики Казахстан от 27 мая 2011 года №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246 «Некоторые вопросы прохождения службы в органах внутренних дел Республики Казахстан» (зарегистрированный в Реестре государственной регистрации нормативных правовых актов за № 7032, опубликованный в газете «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Казахстанская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правда» от 20 августа 2011 года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№ 265-266 (26686-26687), в Собрании актов центральных исполнительных и иных центральных государственных органов Республики Казахстан от 30 ноября 2011 года № 31).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lastRenderedPageBreak/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4.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Контроль за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исполнением настоящего приказа возложить на первого заместителя министр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а внутренних дел Республики Казахстан генерал-лейтенанта полиции Демеуова М.Г.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 w:rsidR="00D55997" w:rsidRPr="00C6690D" w:rsidRDefault="00C6690D" w:rsidP="00C6690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C6690D">
        <w:rPr>
          <w:rFonts w:ascii="Arial" w:hAnsi="Arial" w:cs="Arial"/>
          <w:color w:val="000000"/>
          <w:sz w:val="28"/>
          <w:szCs w:val="28"/>
        </w:rPr>
        <w:t>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i/>
          <w:color w:val="000000"/>
          <w:sz w:val="28"/>
          <w:szCs w:val="28"/>
          <w:lang w:val="ru-RU"/>
        </w:rPr>
        <w:t>Министр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i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генерал-полковник поли</w:t>
      </w:r>
      <w:r w:rsidRPr="00C6690D">
        <w:rPr>
          <w:rFonts w:ascii="Arial" w:hAnsi="Arial" w:cs="Arial"/>
          <w:i/>
          <w:color w:val="000000"/>
          <w:sz w:val="28"/>
          <w:szCs w:val="28"/>
          <w:lang w:val="ru-RU"/>
        </w:rPr>
        <w:t>ции</w:t>
      </w:r>
      <w:r w:rsidRPr="00C6690D">
        <w:rPr>
          <w:rFonts w:ascii="Arial" w:hAnsi="Arial" w:cs="Arial"/>
          <w:i/>
          <w:color w:val="000000"/>
          <w:sz w:val="28"/>
          <w:szCs w:val="28"/>
        </w:rPr>
        <w:t>                 </w:t>
      </w:r>
      <w:r w:rsidRPr="00C6690D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К. Касымов</w:t>
      </w:r>
    </w:p>
    <w:p w:rsidR="00D55997" w:rsidRPr="00C6690D" w:rsidRDefault="00C6690D" w:rsidP="00C6690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1" w:name="z7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 Утверждены</w:t>
      </w:r>
      <w:r w:rsidRPr="00C6690D">
        <w:rPr>
          <w:rFonts w:ascii="Arial" w:hAnsi="Arial" w:cs="Arial"/>
          <w:color w:val="000000"/>
          <w:sz w:val="28"/>
          <w:szCs w:val="28"/>
        </w:rPr>
        <w:t>      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приказом Министра внутренних дел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Республики Казахстан</w:t>
      </w:r>
      <w:r w:rsidRPr="00C6690D">
        <w:rPr>
          <w:rFonts w:ascii="Arial" w:hAnsi="Arial" w:cs="Arial"/>
          <w:color w:val="000000"/>
          <w:sz w:val="28"/>
          <w:szCs w:val="28"/>
        </w:rPr>
        <w:t> 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от 13 января 2016 года № 25</w:t>
      </w:r>
      <w:r w:rsidRPr="00C6690D">
        <w:rPr>
          <w:rFonts w:ascii="Arial" w:hAnsi="Arial" w:cs="Arial"/>
          <w:color w:val="000000"/>
          <w:sz w:val="28"/>
          <w:szCs w:val="28"/>
        </w:rPr>
        <w:t>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D55997" w:rsidRPr="00C6690D" w:rsidRDefault="00C6690D" w:rsidP="00C6690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2" w:name="z8"/>
      <w:bookmarkEnd w:id="1"/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Правила перевода и восстановления в военные, специальные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>учебные заведения Министерства внутренних дел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>Республики Казахстан</w:t>
      </w:r>
    </w:p>
    <w:p w:rsidR="00D55997" w:rsidRPr="00C6690D" w:rsidRDefault="00C6690D" w:rsidP="00C6690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3" w:name="z9"/>
      <w:bookmarkEnd w:id="2"/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1. Общие положения</w:t>
      </w:r>
    </w:p>
    <w:p w:rsidR="00D55997" w:rsidRPr="00C6690D" w:rsidRDefault="00C6690D" w:rsidP="00C6690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z10"/>
      <w:bookmarkEnd w:id="3"/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1.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Правила перевода и восстановления в военные, специальные учебные заведения Министерства внутренних дел Республики Казахстан (далее - Правила) разработаны в соответствии с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Законом Республики Казахстан от 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27 июля 2007 года «Об образовании» и определяют порядок перевода и восстановления в военные, специальные учебные заведения Министерства внутренних дел Республики Казахстан (далее - военные, специальные учебные заведения МВД).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2.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При переводе и восста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новлении обучающихся в военные, специальные учебные заведения МВД определяется академическая разница в дисциплинах рабочих учебных планов, изученных ими за предыдущие академические периоды.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3. Академическая разница в дисциплинах рабочих учебных плано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в определяется военным, специальным учебным заведением МВД на основе перечня изученных дисциплин, их программ и объемов в академических часах или кредитах, отраженных в транскрипте или в академической справке, выдаваемой лицам, не завершившим образование.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4. Для ликвидации академической разницы в дисциплинах рабочих учебных планов обучающийся самостоятельно изучает дисциплины по индивидуальному графику в течение текущего академического периода, сдает все виды текущего контроля, получает допуск к итого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вому контролю.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5.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Допускается перезачет, определенный в качестве пререквизита учебной дисциплины другой учебной дисциплиной или блоком смежных по содержанию учебных дисциплин, при условии их соответствия содержанию и объему дисциплин.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6.Перезач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ет освоенных кредитов (часов), а также курс обучения устанавливается на основе сравнения образовательных программ, содержания перечня освоенных дисциплин, их объемов, приобретенных 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знаний, умений, навыков и компетенций, а также результатов обучения.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7.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Академическая разница в дисциплинах рабочих учебных планов, не ликвидированная в установленный срок, в дальнейшем учитывается как академическая задолженность.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При получении неудовлетворительной оценки при ликвидации академической разницы по дисцип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лине, повторная сдача не допускается, а обучающиеся подлежат отчислению за академическую неуспеваемость из военного, специального учебного заведения МВД.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8. Информация о вакантных приемных местах военных, специальных учебных заведений МВД опубликовыв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ается на их Интернет-ресурсе.</w:t>
      </w:r>
    </w:p>
    <w:p w:rsidR="00D55997" w:rsidRPr="00C6690D" w:rsidRDefault="00C6690D" w:rsidP="00C6690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5" w:name="z18"/>
      <w:bookmarkEnd w:id="4"/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2. Порядок перевода в специальные учебные заведения МВД</w:t>
      </w:r>
    </w:p>
    <w:p w:rsidR="00D55997" w:rsidRPr="00C6690D" w:rsidRDefault="00C6690D" w:rsidP="00C6690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19"/>
      <w:bookmarkEnd w:id="5"/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Параграф 1. Организация перевода в специальные учебные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>заведения МВД</w:t>
      </w:r>
    </w:p>
    <w:p w:rsidR="00D55997" w:rsidRPr="00C6690D" w:rsidRDefault="00C6690D" w:rsidP="00C6690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20"/>
      <w:bookmarkEnd w:id="6"/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9. Перевод обучающихся в специальные учебные заведения МВД осуществляется с курса на курс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, с одной формы обучения на другую, с одного языкового отделения на другое, с одной специальности на другую, из других высших учебных заведений (далее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-В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УЗ).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Перевод обучающихся с одного специального учебного заведения М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ВД в др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угое специальное 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учебное заведение МВД, при наличии вакантных приемных мест производится с согласия специальных учебных заведений МВД.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10.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Перевод обучающихся из ВУЗов на вакантные приемные места в специальные учебные заведения МВД осуществляется на конкурсной основе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в каникулярный период по итогам летней экзаменационной сессии (промежуточной аттестации) с учетом результатов учебного года и среднего балла успеваемости не ниже установленного в специальных учебных заведениях МВД переводного балла на тот же курс при нали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чии вакантных мест на соответствующем курсе.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11.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Кандидат на учебу, желающий перевестись в специальное учебное заведение МВД из ВУЗа, подает заявление в произвольной форме о переводе на имя начальника специального учебного заведения МВД.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К заяв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лению о переводе прилагаются следующие документы: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1) копия заявления о переводе в специальное учебное заведение МВД на имя руководителя ВУЗа и письменное согласие на перевод с прежнего учебного заведения с подписью руководителя и скрепленное печатью;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2) копия транскрипта, подписанного проректором по учебной работе и офис - регистратором и скрепленного печатью;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3)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сертификат о сдаче единого национального тестирования (далее - ЕНТ) или комплексного тестирования (далее - КТ);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4) копия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д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окумента, удостоверяющего личность;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5)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свидетельство обладателя образовательного гранта (если является таковым).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lastRenderedPageBreak/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12. При наличии вакантных мест на соответствующем курсе в течение трех рабочих дней заместитель начальника специального учебного за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ведения МВД по учебной работе выносит заключение о переводе в специальное учебное заведение МВД по форме согласно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приложению к настоящим Правилам.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13. Копия заключения направляется в кадровую службу территориального органа внутренних дел (далее - кад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ровая служба ОВД) по месту жительства кандидата на учебу.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14. Кадровая служба ОВД: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1) организует предварительное изучение кандидата на учебу;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2) при соответствии кандидата на учебу требованиям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Правил отбора и осуществления предварительног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о изучения кандидатов, принимаемых на службу (учебу) в органы внутренних дел, утвержденных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приказом Министра внутренних дел Республики Казахстан от 7 декабря 2015 года № 1000 (зарегистрирован в Реестре государственной регистрации нормативных правовых актов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за № 12555) (далее - Правила отбора), кадровая служба направляет в специальное учебное заведение МВД личное дело кандидата на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учебу, оформленное в соответствии с требованиями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Правил ведения личных дел, содержащих персональные данные сотрудника органов вну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тренних дел Республики Казахстан, утвержденных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приказом Министра внутренних дел от 27 мая 2011 года № 246 (зарегистрирован в Реестре государственной регистрации нормативных правовых актов за № 7032) (далее - Правила ведения личных дел) и ходатайство с гара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нтией трудоустройства после окончания учебы.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15.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Специальное учебное заведение МВД направляет личное дело, копии заключения, транскрипта, рабочего учебного плана,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сертификата о сдаче ЕНТ или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КТ в Министерство внутренних дел Республики Казахстан (дале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е - МВД) для согласования вопроса перевода кандидата на учебу в специальное учебное заведение МВД.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16. Представленные специальными учебными заведениями МВД материалы о переводе рассматриваются комиссией МВД один раз в год.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По результатам рассмо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трения материалов комиссия МВД принимает решение о переводе обучающегося в специальное учебное заведение МВД или отказе в переводе в течение пятнадцати рабочих дней.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17. На основании решения комиссии МВД приказом начальника специального учебного заве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дения МВД кандидат на учебу зачисляется в число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специального учебного заведения МВД.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18. Начальник специального учебного заведения МВД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в течение трех рабочих дней со дня издания приказа о зачислении кандидата на учебу в число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обучающихся 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специального учебного заведения МВД направляет письменный запрос в ВУЗ, где ранее обучался кандидат на учебу о пересылке его учебного дела. К запросу прилагается копия приказа 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начальника специального учебного заведения МВД о зачислении кандидата на учебу в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число курсантов.</w:t>
      </w:r>
    </w:p>
    <w:p w:rsidR="00D55997" w:rsidRPr="00C6690D" w:rsidRDefault="00C6690D" w:rsidP="00C6690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30"/>
      <w:bookmarkEnd w:id="7"/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Параграф 2. Организация перевода в военные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>учебные заведения МВД</w:t>
      </w:r>
    </w:p>
    <w:p w:rsidR="00D55997" w:rsidRPr="00C6690D" w:rsidRDefault="00C6690D" w:rsidP="00C6690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31"/>
      <w:bookmarkEnd w:id="8"/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19. Перевод обучающихся в военные учебные заведения МВД осуществляется с курса на курс, с одной формы обучения на другую, с одного языкового отделения на другое, с 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одной специальности на другую и из других ВУЗов.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20. При переводе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обучавшегося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в зарубежном учебном заведении (далее - зарубежный ВУЗ) представляется документ об освоенных учебных программах (академическая справка,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транскрипт).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21.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При переводе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из зарубежного ВУЗа лиц, получивших общее среднее или техническое и профессиональное образование за рубежом, предоставляют документ о завершении образования, который прошел процедуру нострификации в Республике Казахстан в порядке, установленными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Правилами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признания и нострификации документов об образовании, утвержденными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за № 5135) (далее - 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Правила признания).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Лица, получившие общее среднее или техническое и профессиональное образование в Республике Казахстан, при переводе из зарубежного ВУЗа представляют также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сертификат ЕНТ или КТ с баллом не ниже установленного порогового балла, уста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новленных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Правилами присуждения образовательного гранта для оплаты высшего образования, утвержденными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постановлением Правительства Республики Казахстан от 23 января 2008 года № 58 (далее - Правила присуждения образовательного гранта).</w:t>
      </w:r>
      <w:proofErr w:type="gramEnd"/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Лица, не участв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овавшие или не набравшие порогового балла по ЕНТ и КТ, сдают КТ до издания приказа о переводе.</w:t>
      </w:r>
    </w:p>
    <w:p w:rsidR="00D55997" w:rsidRPr="00C6690D" w:rsidRDefault="00C6690D" w:rsidP="00C6690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10" w:name="z34"/>
      <w:bookmarkEnd w:id="9"/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3. Порядок восстановления в военные, специальные учебные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>заведения МВД</w:t>
      </w:r>
    </w:p>
    <w:p w:rsidR="00D55997" w:rsidRPr="00C6690D" w:rsidRDefault="00C6690D" w:rsidP="00C6690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11" w:name="z35"/>
      <w:bookmarkEnd w:id="10"/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Параграф 1. Организация восстановления в специальные учебные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>заведения МВД</w:t>
      </w:r>
    </w:p>
    <w:p w:rsidR="00D55997" w:rsidRPr="00C6690D" w:rsidRDefault="00C6690D" w:rsidP="00C6690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12" w:name="z36"/>
      <w:bookmarkEnd w:id="11"/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22.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Восстановление обучающихся в специальные учебные заведения МВД осуществляется из числа обучавшихся в ВУЗах.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23.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Восстановление обучающихся в специальные учебные заведения МВД осуществляется в период летних или зимних каникул.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24. Восстановлени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е обучающихся производится на основании ходатайства руководителя территориального органа внутренних дел, приказом начальника специального учебного заведения МВД.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25. Для восстановления в специальное учебное заведение МВД 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граждане подают заявление в п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роизвольной форме о восстановлении на имя начальника специального учебного заведения МВД.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26. Специальное учебное заведение МВД направляет запрос по месту предыдущего обучения о предоставлении документов об освоенных учебных программах обучающегося (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академическая справка,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транскрипт), а также о завершении предыдущего уровня образования.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27. При наличии вакантных мест на соответствующем курсе в течение трех рабочих дней заместитель начальника специального учебного заведения МВД выносит и утвержда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ет заключение о восстановлении в специальное учебное заведение МВД по форме согласно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приложению к настоящим Правилам.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28. Копия заключения направляется в кадровую службу территориального органа внутренних дел (далее - кадровая служба ОВД) по месту жи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тельства кандидата на учебу.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29. Кадровая служба ОВД: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1) организует предварительное изучение кандидата на учебу;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2) при соответствии требованиям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Правил отбора кадровая служба направляет в высшее учебное заведение МВД личное дело кандидата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на учебу, оформленного в соответствии с требованиями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Правил ведения личных дел и ходатайство с гарантией трудоустройства после окончания учебы.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30. При наличии вакантных мест на соответствующем курсе приказом начальника специального учебного заведен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ия МВД кандидат на учебу зачисляется в число обучающихся.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31. Копия приказа направляется в кадровую службу ОВД.</w:t>
      </w:r>
    </w:p>
    <w:p w:rsidR="00D55997" w:rsidRPr="00C6690D" w:rsidRDefault="00C6690D" w:rsidP="00C6690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13" w:name="z46"/>
      <w:bookmarkEnd w:id="12"/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Параграф 2. Организация восстановления в военные учебные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>заведения МВД</w:t>
      </w:r>
    </w:p>
    <w:p w:rsidR="00D55997" w:rsidRPr="00C6690D" w:rsidRDefault="00C6690D" w:rsidP="00C6690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14" w:name="z47"/>
      <w:bookmarkEnd w:id="13"/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32.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Восстановление обучающихся в военные учебные заведения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МВД осуществляется из числа обучавшихся в ВУЗах приказом начальника военного учебного заведения по согласованию с Главнокомандующим Национальной гвардией Республики Казахстан.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33.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Восстановление обучающихся в военные учебные заведения МВД 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осуществляется в период летних или зимних каникул.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34. Для восстановления в военное учебное заведение МВД граждане подают заявление о восстановлении на имя начальника военного учебного заведения в произвольной форме.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35. При наличии вакантных м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ест на соответствующем курсе в течение десяти рабочих дней начальником военного учебного заведения МВД выносится и утверждается заключение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о восстановлении кандидата на учебу в военное учебное заведение МВД по форме согласно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приложению к настоящим Правилам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36. Копия заключения направляется для согласования с 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Главнокомандующим Национальной гвардией Республики Казахстан.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37. При положительном решении вопроса кадровый орган военного учебного заведения организует предварительное изучение кандидата 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на учебу и формирует учебное дело.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38. При наличии вакантных мест приказом начальником военного учебного заведения МВД кандидат на учебу зачисляется в число обучающихся.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39. При восстановлении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обучавшегося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в зарубежном ВУЗе предоставляется доку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мент об освоенных учебных программах (академическая справка, транскрипт).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При восстановлении из зарубежного ВУЗа лиц, получивших общее среднее или техническое и профессиональное образование за рубежом, представляется документ о завершении образования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, который прошел процедуру нострификации в Республике Казахстан в порядке, установленными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Правилами признания.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При восстановлении из зарубежного ВУЗа лиц, получивших общее среднее или техническое и профессиональное образование в Республике Казахстан,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представляется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сертификат ЕНТ или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КТ с баллом не ниже установленного порогового балла, установленных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Правилами присуждения образовательного гранта.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Лица, не участвовавшие или не набравшие порогового балла по ЕНТ и КТ, сдают КТ до издания приказа о в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осстановлении.</w:t>
      </w:r>
    </w:p>
    <w:p w:rsidR="00C6690D" w:rsidRDefault="00C6690D">
      <w:pPr>
        <w:spacing w:after="0"/>
        <w:jc w:val="right"/>
        <w:rPr>
          <w:rFonts w:ascii="Arial" w:hAnsi="Arial" w:cs="Arial"/>
          <w:color w:val="000000"/>
          <w:sz w:val="28"/>
          <w:szCs w:val="28"/>
          <w:lang w:val="ru-RU"/>
        </w:rPr>
        <w:sectPr w:rsidR="00C6690D" w:rsidSect="00C6690D">
          <w:pgSz w:w="11907" w:h="16839" w:code="9"/>
          <w:pgMar w:top="567" w:right="567" w:bottom="567" w:left="1134" w:header="720" w:footer="720" w:gutter="0"/>
          <w:cols w:space="720"/>
        </w:sectPr>
      </w:pPr>
      <w:bookmarkStart w:id="15" w:name="z55"/>
      <w:bookmarkEnd w:id="14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D55997" w:rsidRPr="00C6690D" w:rsidRDefault="00C6690D">
      <w:pPr>
        <w:spacing w:after="0"/>
        <w:jc w:val="right"/>
        <w:rPr>
          <w:rFonts w:ascii="Arial" w:hAnsi="Arial" w:cs="Arial"/>
          <w:sz w:val="28"/>
          <w:szCs w:val="28"/>
          <w:lang w:val="ru-RU"/>
        </w:rPr>
      </w:pPr>
      <w:r w:rsidRPr="00C6690D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Приложение</w:t>
      </w:r>
      <w:r w:rsidRPr="00C6690D">
        <w:rPr>
          <w:rFonts w:ascii="Arial" w:hAnsi="Arial" w:cs="Arial"/>
          <w:color w:val="000000"/>
          <w:sz w:val="28"/>
          <w:szCs w:val="28"/>
        </w:rPr>
        <w:t>          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к Правилам перевода и восстановления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в военные, специальные учебные заведения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Министерства внутренних дел</w:t>
      </w:r>
      <w:r w:rsidRPr="00C6690D">
        <w:rPr>
          <w:rFonts w:ascii="Arial" w:hAnsi="Arial" w:cs="Arial"/>
          <w:color w:val="000000"/>
          <w:sz w:val="28"/>
          <w:szCs w:val="28"/>
        </w:rPr>
        <w:t>  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Республики Казахстан</w:t>
      </w:r>
      <w:r w:rsidRPr="00C6690D">
        <w:rPr>
          <w:rFonts w:ascii="Arial" w:hAnsi="Arial" w:cs="Arial"/>
          <w:color w:val="000000"/>
          <w:sz w:val="28"/>
          <w:szCs w:val="28"/>
        </w:rPr>
        <w:t>      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bookmarkEnd w:id="15"/>
    <w:p w:rsidR="00D55997" w:rsidRPr="00C6690D" w:rsidRDefault="00C6690D">
      <w:pPr>
        <w:spacing w:after="0"/>
        <w:jc w:val="right"/>
        <w:rPr>
          <w:rFonts w:ascii="Arial" w:hAnsi="Arial" w:cs="Arial"/>
          <w:sz w:val="28"/>
          <w:szCs w:val="28"/>
          <w:lang w:val="ru-RU"/>
        </w:rPr>
      </w:pP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УТВЕРЖДАЮ</w:t>
      </w:r>
      <w:r w:rsidRPr="00C6690D">
        <w:rPr>
          <w:rFonts w:ascii="Arial" w:hAnsi="Arial" w:cs="Arial"/>
          <w:color w:val="000000"/>
          <w:sz w:val="28"/>
          <w:szCs w:val="28"/>
        </w:rPr>
        <w:t>            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Начальник военного учебного заве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дения МВД/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заместитель начальника специального учебного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заведения МВД по учебной</w:t>
      </w:r>
      <w:r w:rsidRPr="00C6690D">
        <w:rPr>
          <w:rFonts w:ascii="Arial" w:hAnsi="Arial" w:cs="Arial"/>
          <w:color w:val="000000"/>
          <w:sz w:val="28"/>
          <w:szCs w:val="28"/>
        </w:rPr>
        <w:t>     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работе________________</w:t>
      </w:r>
      <w:r w:rsidRPr="00C6690D">
        <w:rPr>
          <w:rFonts w:ascii="Arial" w:hAnsi="Arial" w:cs="Arial"/>
          <w:color w:val="000000"/>
          <w:sz w:val="28"/>
          <w:szCs w:val="28"/>
        </w:rPr>
        <w:t>      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«______»_____________20_____ г.</w:t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D55997" w:rsidRPr="00C6690D" w:rsidRDefault="00C6690D">
      <w:pPr>
        <w:spacing w:after="0"/>
        <w:jc w:val="right"/>
        <w:rPr>
          <w:rFonts w:ascii="Arial" w:hAnsi="Arial" w:cs="Arial"/>
          <w:sz w:val="28"/>
          <w:szCs w:val="28"/>
          <w:lang w:val="ru-RU"/>
        </w:rPr>
      </w:pP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Форма</w:t>
      </w:r>
      <w:r w:rsidRPr="00C6690D">
        <w:rPr>
          <w:rFonts w:ascii="Arial" w:hAnsi="Arial" w:cs="Arial"/>
          <w:color w:val="000000"/>
          <w:sz w:val="28"/>
          <w:szCs w:val="28"/>
        </w:rPr>
        <w:t>      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D55997" w:rsidRPr="00C6690D" w:rsidRDefault="00C6690D">
      <w:pPr>
        <w:spacing w:after="0"/>
        <w:rPr>
          <w:rFonts w:ascii="Arial" w:hAnsi="Arial" w:cs="Arial"/>
          <w:sz w:val="28"/>
          <w:szCs w:val="28"/>
          <w:lang w:val="ru-RU"/>
        </w:rPr>
      </w:pPr>
      <w:bookmarkStart w:id="16" w:name="z56"/>
      <w:r w:rsidRPr="00C6690D">
        <w:rPr>
          <w:rFonts w:ascii="Arial" w:hAnsi="Arial" w:cs="Arial"/>
          <w:b/>
          <w:color w:val="000000"/>
          <w:sz w:val="28"/>
          <w:szCs w:val="28"/>
        </w:rPr>
        <w:t>                             </w:t>
      </w:r>
      <w:r w:rsidRPr="00C6690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ЗАКЛЮЧЕНИЕ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на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____________________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6690D">
        <w:rPr>
          <w:rFonts w:ascii="Arial" w:hAnsi="Arial" w:cs="Arial"/>
          <w:color w:val="000000"/>
          <w:sz w:val="28"/>
          <w:szCs w:val="28"/>
        </w:rPr>
        <w:t>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C6690D">
        <w:rPr>
          <w:rFonts w:ascii="Arial" w:hAnsi="Arial" w:cs="Arial"/>
          <w:color w:val="000000"/>
          <w:sz w:val="28"/>
          <w:szCs w:val="28"/>
        </w:rPr>
        <w:t>          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Фамилия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, имя, отчество (при его наличии) </w:t>
      </w:r>
    </w:p>
    <w:bookmarkEnd w:id="16"/>
    <w:p w:rsidR="00D55997" w:rsidRPr="00C6690D" w:rsidRDefault="00C6690D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о переводе (восстановлении) для дальнейшего продолжения обучения в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государственное учреждение «_____________________________» на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последующих курсах по ___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_______ форме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обучения по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образовательной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программе высшего образования по специальности «____ - _____________»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На основании представленных документов_________________________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Фамилия, имя, отчество (если оно имеется)</w:t>
      </w:r>
    </w:p>
    <w:p w:rsidR="00D55997" w:rsidRPr="00C6690D" w:rsidRDefault="00C6690D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C6690D">
        <w:rPr>
          <w:rFonts w:ascii="Arial" w:hAnsi="Arial" w:cs="Arial"/>
          <w:color w:val="000000"/>
          <w:sz w:val="28"/>
          <w:szCs w:val="28"/>
          <w:lang w:val="ru-RU"/>
        </w:rPr>
        <w:t>(заявления, транскрипта) у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становлена следующая академическая разница: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3"/>
        <w:gridCol w:w="2567"/>
        <w:gridCol w:w="1774"/>
        <w:gridCol w:w="1610"/>
        <w:gridCol w:w="2057"/>
        <w:gridCol w:w="1610"/>
      </w:tblGrid>
      <w:tr w:rsidR="00D55997" w:rsidRPr="00C6690D">
        <w:trPr>
          <w:trHeight w:val="585"/>
          <w:tblCellSpacing w:w="0" w:type="auto"/>
        </w:trPr>
        <w:tc>
          <w:tcPr>
            <w:tcW w:w="7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690D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Наименование дисциплин и видов учебной работы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D55997" w:rsidRPr="00C6690D">
        <w:trPr>
          <w:trHeight w:val="58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5997" w:rsidRPr="00C6690D" w:rsidRDefault="00D559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5997" w:rsidRPr="00C6690D" w:rsidRDefault="00D559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color w:val="000000"/>
                <w:sz w:val="28"/>
                <w:szCs w:val="28"/>
              </w:rPr>
              <w:t>Количество кредитов (часов)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color w:val="000000"/>
                <w:sz w:val="28"/>
                <w:szCs w:val="28"/>
              </w:rPr>
              <w:t>Справка кандидата</w:t>
            </w:r>
          </w:p>
        </w:tc>
        <w:tc>
          <w:tcPr>
            <w:tcW w:w="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6690D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Учебный план ___ (наименование учебного заведения)</w:t>
            </w:r>
          </w:p>
        </w:tc>
        <w:tc>
          <w:tcPr>
            <w:tcW w:w="2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color w:val="000000"/>
                <w:sz w:val="28"/>
                <w:szCs w:val="28"/>
              </w:rPr>
              <w:t>Справка кандидата</w:t>
            </w:r>
          </w:p>
        </w:tc>
      </w:tr>
      <w:tr w:rsidR="00D55997" w:rsidRPr="00C6690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color w:val="000000"/>
                <w:sz w:val="28"/>
                <w:szCs w:val="28"/>
              </w:rPr>
              <w:t>Общеобязательный компонент</w:t>
            </w:r>
          </w:p>
        </w:tc>
      </w:tr>
      <w:tr w:rsidR="00D55997" w:rsidRPr="00C6690D">
        <w:trPr>
          <w:trHeight w:val="285"/>
          <w:tblCellSpacing w:w="0" w:type="auto"/>
        </w:trPr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2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2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D55997" w:rsidRPr="00C6690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color w:val="000000"/>
                <w:sz w:val="28"/>
                <w:szCs w:val="28"/>
              </w:rPr>
              <w:t>Вузовский компонент</w:t>
            </w:r>
          </w:p>
        </w:tc>
      </w:tr>
      <w:tr w:rsidR="00D55997" w:rsidRPr="00C6690D">
        <w:trPr>
          <w:trHeight w:val="30"/>
          <w:tblCellSpacing w:w="0" w:type="auto"/>
        </w:trPr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20"/>
              <w:ind w:left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2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2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2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997" w:rsidRPr="00C6690D" w:rsidRDefault="00C6690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C6690D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</w:tbl>
    <w:p w:rsidR="00D55997" w:rsidRPr="00C6690D" w:rsidRDefault="00C6690D">
      <w:pPr>
        <w:spacing w:after="0"/>
        <w:rPr>
          <w:rFonts w:ascii="Arial" w:hAnsi="Arial" w:cs="Arial"/>
          <w:sz w:val="28"/>
          <w:szCs w:val="28"/>
        </w:rPr>
      </w:pPr>
      <w:r w:rsidRPr="00C6690D">
        <w:rPr>
          <w:rFonts w:ascii="Arial" w:hAnsi="Arial" w:cs="Arial"/>
          <w:color w:val="000000"/>
          <w:sz w:val="28"/>
          <w:szCs w:val="28"/>
        </w:rPr>
        <w:t>Средний балл успеваемости - _______</w:t>
      </w:r>
    </w:p>
    <w:p w:rsidR="00D55997" w:rsidRPr="00C6690D" w:rsidRDefault="00C6690D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Вывод: В соответствии с п.___ Правил перевода и восстановления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в военные, специальные учебные заведения Министерства внутренних дел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Республики Казахстан»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утвержденных приказом МВД РК от «_____»_______ 20____ г. № _____,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перевод (восстановление)__________________ для обучения на _____ курс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 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Фамилия, имя, отчество (при его наличии)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(набора 20_____года) факультета _____________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__ обучения по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образовательной программе высшего образования по специальности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«__________ - ___________________»_________________ считать возможным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(не возможным)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.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н</w:t>
      </w:r>
      <w:proofErr w:type="gramEnd"/>
      <w:r w:rsidRPr="00C6690D">
        <w:rPr>
          <w:rFonts w:ascii="Arial" w:hAnsi="Arial" w:cs="Arial"/>
          <w:color w:val="000000"/>
          <w:sz w:val="28"/>
          <w:szCs w:val="28"/>
          <w:lang w:val="ru-RU"/>
        </w:rPr>
        <w:t>аименование вуза</w:t>
      </w:r>
    </w:p>
    <w:p w:rsidR="00D55997" w:rsidRPr="00C6690D" w:rsidRDefault="00C6690D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C6690D">
        <w:rPr>
          <w:rFonts w:ascii="Arial" w:hAnsi="Arial" w:cs="Arial"/>
          <w:color w:val="000000"/>
          <w:sz w:val="28"/>
          <w:szCs w:val="28"/>
        </w:rPr>
        <w:t>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Академическая разница ликвидируется в установленные сроки.</w:t>
      </w:r>
    </w:p>
    <w:p w:rsidR="00D55997" w:rsidRPr="00C6690D" w:rsidRDefault="00C6690D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Начальник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факультета высшего учебного заведения МВД__________________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_____________________________________________________________________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</w:rPr>
        <w:t>            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 xml:space="preserve"> Фамилия, имя, отчество (при его наличии)</w:t>
      </w:r>
    </w:p>
    <w:p w:rsidR="00D55997" w:rsidRPr="00C6690D" w:rsidRDefault="00C6690D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Примечание: при наличии в структуре вуза самостоятельных институтов,</w:t>
      </w: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за</w:t>
      </w:r>
      <w:r w:rsidRPr="00C6690D">
        <w:rPr>
          <w:rFonts w:ascii="Arial" w:hAnsi="Arial" w:cs="Arial"/>
          <w:color w:val="000000"/>
          <w:sz w:val="28"/>
          <w:szCs w:val="28"/>
          <w:lang w:val="ru-RU"/>
        </w:rPr>
        <w:t>ключение согласовывается с начальником института.</w:t>
      </w:r>
    </w:p>
    <w:p w:rsidR="00D55997" w:rsidRPr="00C6690D" w:rsidRDefault="00C6690D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C6690D">
        <w:rPr>
          <w:rFonts w:ascii="Arial" w:hAnsi="Arial" w:cs="Arial"/>
          <w:sz w:val="28"/>
          <w:szCs w:val="28"/>
          <w:lang w:val="ru-RU"/>
        </w:rPr>
        <w:br/>
      </w:r>
      <w:r w:rsidRPr="00C6690D">
        <w:rPr>
          <w:rFonts w:ascii="Arial" w:hAnsi="Arial" w:cs="Arial"/>
          <w:sz w:val="28"/>
          <w:szCs w:val="28"/>
          <w:lang w:val="ru-RU"/>
        </w:rPr>
        <w:br/>
      </w:r>
    </w:p>
    <w:p w:rsidR="00D55997" w:rsidRPr="00C6690D" w:rsidRDefault="00C6690D">
      <w:pPr>
        <w:pStyle w:val="disclaimer"/>
        <w:rPr>
          <w:rFonts w:ascii="Arial" w:hAnsi="Arial" w:cs="Arial"/>
          <w:sz w:val="28"/>
          <w:szCs w:val="28"/>
          <w:lang w:val="ru-RU"/>
        </w:rPr>
      </w:pPr>
      <w:r w:rsidRPr="00C6690D">
        <w:rPr>
          <w:rFonts w:ascii="Arial" w:hAnsi="Arial" w:cs="Arial"/>
          <w:color w:val="000000"/>
          <w:sz w:val="28"/>
          <w:szCs w:val="28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D55997" w:rsidRPr="00C6690D" w:rsidSect="00C6690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D55997"/>
    <w:rsid w:val="00C6690D"/>
    <w:rsid w:val="00D5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55997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55997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55997"/>
    <w:pPr>
      <w:jc w:val="center"/>
    </w:pPr>
    <w:rPr>
      <w:sz w:val="18"/>
      <w:szCs w:val="18"/>
    </w:rPr>
  </w:style>
  <w:style w:type="paragraph" w:customStyle="1" w:styleId="DocDefaults">
    <w:name w:val="DocDefaults"/>
    <w:rsid w:val="00D55997"/>
  </w:style>
  <w:style w:type="paragraph" w:styleId="ae">
    <w:name w:val="Balloon Text"/>
    <w:basedOn w:val="a"/>
    <w:link w:val="af"/>
    <w:uiPriority w:val="99"/>
    <w:semiHidden/>
    <w:unhideWhenUsed/>
    <w:rsid w:val="00C6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690D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2730</Words>
  <Characters>15563</Characters>
  <Application>Microsoft Office Word</Application>
  <DocSecurity>0</DocSecurity>
  <Lines>129</Lines>
  <Paragraphs>36</Paragraphs>
  <ScaleCrop>false</ScaleCrop>
  <Company>Reanimator Extreme Edition</Company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Карлыгаш</cp:lastModifiedBy>
  <cp:revision>2</cp:revision>
  <dcterms:created xsi:type="dcterms:W3CDTF">2020-05-22T08:32:00Z</dcterms:created>
  <dcterms:modified xsi:type="dcterms:W3CDTF">2020-05-22T08:33:00Z</dcterms:modified>
</cp:coreProperties>
</file>