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C9" w:rsidRPr="00961B72" w:rsidRDefault="008A6B32" w:rsidP="00961B72">
      <w:pPr>
        <w:spacing w:after="0" w:line="240" w:lineRule="auto"/>
        <w:ind w:firstLine="851"/>
        <w:jc w:val="center"/>
        <w:rPr>
          <w:rFonts w:ascii="Arial" w:hAnsi="Arial" w:cs="Arial"/>
          <w:b/>
          <w:color w:val="000000"/>
          <w:sz w:val="28"/>
          <w:szCs w:val="28"/>
        </w:rPr>
      </w:pPr>
      <w:r w:rsidRPr="00961B72">
        <w:rPr>
          <w:rFonts w:ascii="Arial" w:hAnsi="Arial" w:cs="Arial"/>
          <w:b/>
          <w:color w:val="000000"/>
          <w:sz w:val="28"/>
          <w:szCs w:val="28"/>
        </w:rPr>
        <w:t xml:space="preserve">Білім берудің барлық деңгейінің мемлекеттік жалпыға міндетті </w:t>
      </w:r>
    </w:p>
    <w:p w:rsidR="009B1A97" w:rsidRPr="00961B72" w:rsidRDefault="008A6B32" w:rsidP="00961B72">
      <w:pPr>
        <w:spacing w:after="0" w:line="240" w:lineRule="auto"/>
        <w:ind w:firstLine="851"/>
        <w:jc w:val="center"/>
        <w:rPr>
          <w:rFonts w:ascii="Arial" w:hAnsi="Arial" w:cs="Arial"/>
          <w:b/>
          <w:color w:val="000000"/>
          <w:sz w:val="28"/>
          <w:szCs w:val="28"/>
          <w:lang w:val="kk-KZ"/>
        </w:rPr>
      </w:pPr>
      <w:r w:rsidRPr="00961B72">
        <w:rPr>
          <w:rFonts w:ascii="Arial" w:hAnsi="Arial" w:cs="Arial"/>
          <w:b/>
          <w:color w:val="000000"/>
          <w:sz w:val="28"/>
          <w:szCs w:val="28"/>
          <w:lang w:val="ru-RU"/>
        </w:rPr>
        <w:t>бі</w:t>
      </w:r>
      <w:proofErr w:type="gramStart"/>
      <w:r w:rsidRPr="00961B72">
        <w:rPr>
          <w:rFonts w:ascii="Arial" w:hAnsi="Arial" w:cs="Arial"/>
          <w:b/>
          <w:color w:val="000000"/>
          <w:sz w:val="28"/>
          <w:szCs w:val="28"/>
          <w:lang w:val="ru-RU"/>
        </w:rPr>
        <w:t>л</w:t>
      </w:r>
      <w:proofErr w:type="gramEnd"/>
      <w:r w:rsidRPr="00961B72">
        <w:rPr>
          <w:rFonts w:ascii="Arial" w:hAnsi="Arial" w:cs="Arial"/>
          <w:b/>
          <w:color w:val="000000"/>
          <w:sz w:val="28"/>
          <w:szCs w:val="28"/>
          <w:lang w:val="ru-RU"/>
        </w:rPr>
        <w:t>ім</w:t>
      </w:r>
      <w:r w:rsidRPr="00961B72">
        <w:rPr>
          <w:rFonts w:ascii="Arial" w:hAnsi="Arial" w:cs="Arial"/>
          <w:b/>
          <w:color w:val="000000"/>
          <w:sz w:val="28"/>
          <w:szCs w:val="28"/>
        </w:rPr>
        <w:t xml:space="preserve"> </w:t>
      </w:r>
      <w:r w:rsidRPr="00961B72">
        <w:rPr>
          <w:rFonts w:ascii="Arial" w:hAnsi="Arial" w:cs="Arial"/>
          <w:b/>
          <w:color w:val="000000"/>
          <w:sz w:val="28"/>
          <w:szCs w:val="28"/>
          <w:lang w:val="ru-RU"/>
        </w:rPr>
        <w:t>беру</w:t>
      </w:r>
      <w:r w:rsidRPr="00961B72">
        <w:rPr>
          <w:rFonts w:ascii="Arial" w:hAnsi="Arial" w:cs="Arial"/>
          <w:b/>
          <w:color w:val="000000"/>
          <w:sz w:val="28"/>
          <w:szCs w:val="28"/>
        </w:rPr>
        <w:t xml:space="preserve"> </w:t>
      </w:r>
      <w:r w:rsidRPr="00961B72">
        <w:rPr>
          <w:rFonts w:ascii="Arial" w:hAnsi="Arial" w:cs="Arial"/>
          <w:b/>
          <w:color w:val="000000"/>
          <w:sz w:val="28"/>
          <w:szCs w:val="28"/>
          <w:lang w:val="ru-RU"/>
        </w:rPr>
        <w:t>стандарттарын</w:t>
      </w:r>
      <w:r w:rsidRPr="00961B72">
        <w:rPr>
          <w:rFonts w:ascii="Arial" w:hAnsi="Arial" w:cs="Arial"/>
          <w:b/>
          <w:color w:val="000000"/>
          <w:sz w:val="28"/>
          <w:szCs w:val="28"/>
        </w:rPr>
        <w:t xml:space="preserve"> </w:t>
      </w:r>
      <w:r w:rsidRPr="00961B72">
        <w:rPr>
          <w:rFonts w:ascii="Arial" w:hAnsi="Arial" w:cs="Arial"/>
          <w:b/>
          <w:color w:val="000000"/>
          <w:sz w:val="28"/>
          <w:szCs w:val="28"/>
          <w:lang w:val="ru-RU"/>
        </w:rPr>
        <w:t>бекіту</w:t>
      </w:r>
      <w:r w:rsidRPr="00961B72">
        <w:rPr>
          <w:rFonts w:ascii="Arial" w:hAnsi="Arial" w:cs="Arial"/>
          <w:b/>
          <w:color w:val="000000"/>
          <w:sz w:val="28"/>
          <w:szCs w:val="28"/>
        </w:rPr>
        <w:t xml:space="preserve"> </w:t>
      </w:r>
      <w:r w:rsidRPr="00961B72">
        <w:rPr>
          <w:rFonts w:ascii="Arial" w:hAnsi="Arial" w:cs="Arial"/>
          <w:b/>
          <w:color w:val="000000"/>
          <w:sz w:val="28"/>
          <w:szCs w:val="28"/>
          <w:lang w:val="ru-RU"/>
        </w:rPr>
        <w:t>туралы</w:t>
      </w:r>
    </w:p>
    <w:p w:rsidR="00C034C7" w:rsidRPr="00961B72" w:rsidRDefault="00C034C7" w:rsidP="00961B72">
      <w:pPr>
        <w:spacing w:after="0" w:line="240" w:lineRule="auto"/>
        <w:ind w:firstLine="851"/>
        <w:jc w:val="center"/>
        <w:rPr>
          <w:rFonts w:ascii="Arial" w:hAnsi="Arial" w:cs="Arial"/>
          <w:sz w:val="28"/>
          <w:szCs w:val="28"/>
          <w:lang w:val="kk-KZ"/>
        </w:rPr>
      </w:pPr>
    </w:p>
    <w:p w:rsidR="0007093B" w:rsidRPr="00961B72" w:rsidRDefault="008A6B32" w:rsidP="00961B72">
      <w:pPr>
        <w:spacing w:after="0" w:line="240" w:lineRule="auto"/>
        <w:ind w:firstLine="851"/>
        <w:jc w:val="center"/>
        <w:rPr>
          <w:rFonts w:ascii="Arial" w:hAnsi="Arial" w:cs="Arial"/>
          <w:b/>
          <w:color w:val="000000"/>
          <w:sz w:val="28"/>
          <w:szCs w:val="28"/>
        </w:rPr>
      </w:pPr>
      <w:r w:rsidRPr="00961B72">
        <w:rPr>
          <w:rFonts w:ascii="Arial" w:hAnsi="Arial" w:cs="Arial"/>
          <w:b/>
          <w:color w:val="000000"/>
          <w:sz w:val="28"/>
          <w:szCs w:val="28"/>
          <w:lang w:val="kk-KZ"/>
        </w:rPr>
        <w:t xml:space="preserve">Қазақстан Республикасы Білім және ғылым министрінің </w:t>
      </w:r>
    </w:p>
    <w:p w:rsidR="0007093B" w:rsidRPr="00961B72" w:rsidRDefault="008A6B32" w:rsidP="00961B72">
      <w:pPr>
        <w:spacing w:after="0" w:line="240" w:lineRule="auto"/>
        <w:ind w:firstLine="851"/>
        <w:jc w:val="center"/>
        <w:rPr>
          <w:rFonts w:ascii="Arial" w:hAnsi="Arial" w:cs="Arial"/>
          <w:b/>
          <w:color w:val="000000"/>
          <w:sz w:val="28"/>
          <w:szCs w:val="28"/>
        </w:rPr>
      </w:pPr>
      <w:r w:rsidRPr="00961B72">
        <w:rPr>
          <w:rFonts w:ascii="Arial" w:hAnsi="Arial" w:cs="Arial"/>
          <w:b/>
          <w:color w:val="000000"/>
          <w:sz w:val="28"/>
          <w:szCs w:val="28"/>
          <w:lang w:val="kk-KZ"/>
        </w:rPr>
        <w:t xml:space="preserve">2018 жылғы 31 қазандағы № 604 бұйрығы. Қазақстан Республикасының Әділет министрлігінде 2018 жылғы 1 қарашада </w:t>
      </w:r>
    </w:p>
    <w:p w:rsidR="009B1A97" w:rsidRPr="00961B72" w:rsidRDefault="008A6B32" w:rsidP="00961B72">
      <w:pPr>
        <w:spacing w:after="0" w:line="240" w:lineRule="auto"/>
        <w:ind w:firstLine="851"/>
        <w:jc w:val="center"/>
        <w:rPr>
          <w:rFonts w:ascii="Arial" w:hAnsi="Arial" w:cs="Arial"/>
          <w:b/>
          <w:sz w:val="28"/>
          <w:szCs w:val="28"/>
          <w:lang w:val="kk-KZ"/>
        </w:rPr>
      </w:pPr>
      <w:r w:rsidRPr="00961B72">
        <w:rPr>
          <w:rFonts w:ascii="Arial" w:hAnsi="Arial" w:cs="Arial"/>
          <w:b/>
          <w:color w:val="000000"/>
          <w:sz w:val="28"/>
          <w:szCs w:val="28"/>
          <w:lang w:val="kk-KZ"/>
        </w:rPr>
        <w:t>№ 17669 болып тіркелді.</w:t>
      </w:r>
    </w:p>
    <w:p w:rsidR="00C034C7" w:rsidRPr="00961B72" w:rsidRDefault="008A6B32" w:rsidP="00961B72">
      <w:pPr>
        <w:spacing w:after="0" w:line="240" w:lineRule="auto"/>
        <w:ind w:firstLine="851"/>
        <w:rPr>
          <w:rFonts w:ascii="Arial" w:hAnsi="Arial" w:cs="Arial"/>
          <w:color w:val="FF0000"/>
          <w:sz w:val="28"/>
          <w:szCs w:val="28"/>
          <w:lang w:val="kk-KZ"/>
        </w:rPr>
      </w:pPr>
      <w:r w:rsidRPr="00961B72">
        <w:rPr>
          <w:rFonts w:ascii="Arial" w:hAnsi="Arial" w:cs="Arial"/>
          <w:color w:val="FF0000"/>
          <w:sz w:val="28"/>
          <w:szCs w:val="28"/>
          <w:lang w:val="kk-KZ"/>
        </w:rPr>
        <w:t>РҚАО-ның ескертпесі!</w:t>
      </w:r>
    </w:p>
    <w:p w:rsidR="009B1A97" w:rsidRPr="00961B72" w:rsidRDefault="008A6B32" w:rsidP="00961B72">
      <w:pPr>
        <w:spacing w:after="0" w:line="240" w:lineRule="auto"/>
        <w:ind w:firstLine="851"/>
        <w:rPr>
          <w:rFonts w:ascii="Arial" w:hAnsi="Arial" w:cs="Arial"/>
          <w:sz w:val="28"/>
          <w:szCs w:val="28"/>
          <w:lang w:val="kk-KZ"/>
        </w:rPr>
      </w:pPr>
      <w:r w:rsidRPr="00961B72">
        <w:rPr>
          <w:rFonts w:ascii="Arial" w:hAnsi="Arial" w:cs="Arial"/>
          <w:color w:val="FF0000"/>
          <w:sz w:val="28"/>
          <w:szCs w:val="28"/>
          <w:lang w:val="kk-KZ"/>
        </w:rPr>
        <w:t>Осы бұйрықтың қолданысқа енгізілу тәртібін 4 т. қараңыз</w:t>
      </w:r>
    </w:p>
    <w:p w:rsidR="009B1A97" w:rsidRPr="00961B72" w:rsidRDefault="008A6B32" w:rsidP="00961B72">
      <w:pPr>
        <w:spacing w:after="0" w:line="240" w:lineRule="auto"/>
        <w:ind w:firstLine="851"/>
        <w:jc w:val="both"/>
        <w:rPr>
          <w:rFonts w:ascii="Arial" w:hAnsi="Arial" w:cs="Arial"/>
          <w:sz w:val="28"/>
          <w:szCs w:val="28"/>
          <w:lang w:val="kk-KZ"/>
        </w:rPr>
      </w:pPr>
      <w:bookmarkStart w:id="0" w:name="z119"/>
      <w:r w:rsidRPr="00961B72">
        <w:rPr>
          <w:rFonts w:ascii="Arial" w:hAnsi="Arial" w:cs="Arial"/>
          <w:color w:val="000000"/>
          <w:sz w:val="28"/>
          <w:szCs w:val="28"/>
          <w:lang w:val="kk-KZ"/>
        </w:rPr>
        <w:t>"Білім туралы" 2007 жылғы 27 шілдедегі Қазақстан Республикасы Заңының 5- бабының 5-1) тармақшасына сәйкес БҰЙЫРАМЫН:</w:t>
      </w:r>
    </w:p>
    <w:p w:rsidR="009B1A97" w:rsidRPr="00961B72" w:rsidRDefault="008A6B32" w:rsidP="00961B72">
      <w:pPr>
        <w:spacing w:after="0" w:line="240" w:lineRule="auto"/>
        <w:ind w:firstLine="851"/>
        <w:jc w:val="both"/>
        <w:rPr>
          <w:rFonts w:ascii="Arial" w:hAnsi="Arial" w:cs="Arial"/>
          <w:sz w:val="28"/>
          <w:szCs w:val="28"/>
          <w:lang w:val="kk-KZ"/>
        </w:rPr>
      </w:pPr>
      <w:bookmarkStart w:id="1" w:name="z120"/>
      <w:bookmarkEnd w:id="0"/>
      <w:r w:rsidRPr="00961B72">
        <w:rPr>
          <w:rFonts w:ascii="Arial" w:hAnsi="Arial" w:cs="Arial"/>
          <w:color w:val="000000"/>
          <w:sz w:val="28"/>
          <w:szCs w:val="28"/>
          <w:lang w:val="kk-KZ"/>
        </w:rPr>
        <w:t>1. Мыналар:</w:t>
      </w:r>
    </w:p>
    <w:p w:rsidR="009B1A97" w:rsidRPr="00961B72" w:rsidRDefault="008A6B32" w:rsidP="00961B72">
      <w:pPr>
        <w:spacing w:after="0" w:line="240" w:lineRule="auto"/>
        <w:ind w:firstLine="851"/>
        <w:jc w:val="both"/>
        <w:rPr>
          <w:rFonts w:ascii="Arial" w:hAnsi="Arial" w:cs="Arial"/>
          <w:sz w:val="28"/>
          <w:szCs w:val="28"/>
          <w:lang w:val="kk-KZ"/>
        </w:rPr>
      </w:pPr>
      <w:bookmarkStart w:id="2" w:name="z121"/>
      <w:bookmarkEnd w:id="1"/>
      <w:r w:rsidRPr="00961B72">
        <w:rPr>
          <w:rFonts w:ascii="Arial" w:hAnsi="Arial" w:cs="Arial"/>
          <w:color w:val="000000"/>
          <w:sz w:val="28"/>
          <w:szCs w:val="28"/>
          <w:lang w:val="kk-KZ"/>
        </w:rPr>
        <w:t xml:space="preserve">1) осы бұйрыққа 1-қосымшаға сәйкес Мектепке дейінгі тәрбие мен оқытудың мемлекеттік жалпыға міндетті стандарты; </w:t>
      </w:r>
    </w:p>
    <w:p w:rsidR="009B1A97" w:rsidRPr="00961B72" w:rsidRDefault="008A6B32" w:rsidP="00961B72">
      <w:pPr>
        <w:spacing w:after="0" w:line="240" w:lineRule="auto"/>
        <w:ind w:firstLine="851"/>
        <w:jc w:val="both"/>
        <w:rPr>
          <w:rFonts w:ascii="Arial" w:hAnsi="Arial" w:cs="Arial"/>
          <w:sz w:val="28"/>
          <w:szCs w:val="28"/>
          <w:lang w:val="kk-KZ"/>
        </w:rPr>
      </w:pPr>
      <w:bookmarkStart w:id="3" w:name="z122"/>
      <w:bookmarkEnd w:id="2"/>
      <w:r w:rsidRPr="00961B72">
        <w:rPr>
          <w:rFonts w:ascii="Arial" w:hAnsi="Arial" w:cs="Arial"/>
          <w:color w:val="000000"/>
          <w:sz w:val="28"/>
          <w:szCs w:val="28"/>
          <w:lang w:val="kk-KZ"/>
        </w:rPr>
        <w:t>2) осы бұйрыққа 2-қосымшаға сәйкес Бастауыш білім берудің мемлекеттік жалпыға міндетті стандарты;</w:t>
      </w:r>
    </w:p>
    <w:p w:rsidR="009B1A97" w:rsidRPr="00961B72" w:rsidRDefault="008A6B32" w:rsidP="00961B72">
      <w:pPr>
        <w:spacing w:after="0" w:line="240" w:lineRule="auto"/>
        <w:ind w:firstLine="851"/>
        <w:jc w:val="both"/>
        <w:rPr>
          <w:rFonts w:ascii="Arial" w:hAnsi="Arial" w:cs="Arial"/>
          <w:sz w:val="28"/>
          <w:szCs w:val="28"/>
          <w:lang w:val="kk-KZ"/>
        </w:rPr>
      </w:pPr>
      <w:bookmarkStart w:id="4" w:name="z123"/>
      <w:bookmarkEnd w:id="3"/>
      <w:r w:rsidRPr="00961B72">
        <w:rPr>
          <w:rFonts w:ascii="Arial" w:hAnsi="Arial" w:cs="Arial"/>
          <w:color w:val="000000"/>
          <w:sz w:val="28"/>
          <w:szCs w:val="28"/>
          <w:lang w:val="kk-KZ"/>
        </w:rPr>
        <w:t>3) осы бұйрыққа 3-қосымшаға сәйкес Негізгі орта білім берудің мемлекеттік жалпыға міндетті стандарты;</w:t>
      </w:r>
    </w:p>
    <w:p w:rsidR="009B1A97" w:rsidRPr="00961B72" w:rsidRDefault="008A6B32" w:rsidP="00961B72">
      <w:pPr>
        <w:spacing w:after="0" w:line="240" w:lineRule="auto"/>
        <w:ind w:firstLine="851"/>
        <w:jc w:val="both"/>
        <w:rPr>
          <w:rFonts w:ascii="Arial" w:hAnsi="Arial" w:cs="Arial"/>
          <w:sz w:val="28"/>
          <w:szCs w:val="28"/>
          <w:lang w:val="kk-KZ"/>
        </w:rPr>
      </w:pPr>
      <w:bookmarkStart w:id="5" w:name="z124"/>
      <w:bookmarkEnd w:id="4"/>
      <w:r w:rsidRPr="00961B72">
        <w:rPr>
          <w:rFonts w:ascii="Arial" w:hAnsi="Arial" w:cs="Arial"/>
          <w:color w:val="000000"/>
          <w:sz w:val="28"/>
          <w:szCs w:val="28"/>
          <w:lang w:val="kk-KZ"/>
        </w:rPr>
        <w:t>4) осы бұйрыққа 4-қосымшаға сәйкес Жалпы орта білім берудің мемлекеттік жалпыға міндетті стандарты;</w:t>
      </w:r>
    </w:p>
    <w:p w:rsidR="009B1A97" w:rsidRPr="00961B72" w:rsidRDefault="008A6B32" w:rsidP="00961B72">
      <w:pPr>
        <w:spacing w:after="0" w:line="240" w:lineRule="auto"/>
        <w:ind w:firstLine="851"/>
        <w:jc w:val="both"/>
        <w:rPr>
          <w:rFonts w:ascii="Arial" w:hAnsi="Arial" w:cs="Arial"/>
          <w:sz w:val="28"/>
          <w:szCs w:val="28"/>
          <w:lang w:val="kk-KZ"/>
        </w:rPr>
      </w:pPr>
      <w:bookmarkStart w:id="6" w:name="z125"/>
      <w:bookmarkEnd w:id="5"/>
      <w:r w:rsidRPr="00961B72">
        <w:rPr>
          <w:rFonts w:ascii="Arial" w:hAnsi="Arial" w:cs="Arial"/>
          <w:color w:val="000000"/>
          <w:sz w:val="28"/>
          <w:szCs w:val="28"/>
          <w:lang w:val="kk-KZ"/>
        </w:rPr>
        <w:t>5) осы бұйрыққа 5-қосымшаға сәйкес Техникалық және кәсіптік білім берудің мемлекеттік жалпыға міндетті стандарты;</w:t>
      </w:r>
    </w:p>
    <w:p w:rsidR="009B1A97" w:rsidRPr="00961B72" w:rsidRDefault="008A6B32" w:rsidP="00961B72">
      <w:pPr>
        <w:spacing w:after="0" w:line="240" w:lineRule="auto"/>
        <w:ind w:firstLine="851"/>
        <w:jc w:val="both"/>
        <w:rPr>
          <w:rFonts w:ascii="Arial" w:hAnsi="Arial" w:cs="Arial"/>
          <w:sz w:val="28"/>
          <w:szCs w:val="28"/>
          <w:lang w:val="kk-KZ"/>
        </w:rPr>
      </w:pPr>
      <w:bookmarkStart w:id="7" w:name="z126"/>
      <w:bookmarkEnd w:id="6"/>
      <w:r w:rsidRPr="00961B72">
        <w:rPr>
          <w:rFonts w:ascii="Arial" w:hAnsi="Arial" w:cs="Arial"/>
          <w:color w:val="000000"/>
          <w:sz w:val="28"/>
          <w:szCs w:val="28"/>
          <w:lang w:val="kk-KZ"/>
        </w:rPr>
        <w:t>6) осы бұйрыққа 6-қосымшаға сәйкес Орта білімнен кейінгі білім берудің мемлекеттік жалпыға міндетті стандарты;</w:t>
      </w:r>
    </w:p>
    <w:p w:rsidR="009B1A97" w:rsidRPr="00961B72" w:rsidRDefault="008A6B32" w:rsidP="00961B72">
      <w:pPr>
        <w:spacing w:after="0" w:line="240" w:lineRule="auto"/>
        <w:ind w:firstLine="851"/>
        <w:jc w:val="both"/>
        <w:rPr>
          <w:rFonts w:ascii="Arial" w:hAnsi="Arial" w:cs="Arial"/>
          <w:sz w:val="28"/>
          <w:szCs w:val="28"/>
          <w:lang w:val="kk-KZ"/>
        </w:rPr>
      </w:pPr>
      <w:bookmarkStart w:id="8" w:name="z127"/>
      <w:bookmarkEnd w:id="7"/>
      <w:r w:rsidRPr="00961B72">
        <w:rPr>
          <w:rFonts w:ascii="Arial" w:hAnsi="Arial" w:cs="Arial"/>
          <w:color w:val="000000"/>
          <w:sz w:val="28"/>
          <w:szCs w:val="28"/>
          <w:lang w:val="kk-KZ"/>
        </w:rPr>
        <w:t>7) осы бұйрыққа 7-қосымшаға сәйкес Жоғары білім берудің мемлекеттік жалпыға міндетті стандарты;</w:t>
      </w:r>
    </w:p>
    <w:p w:rsidR="009B1A97" w:rsidRPr="00961B72" w:rsidRDefault="008A6B32" w:rsidP="00961B72">
      <w:pPr>
        <w:spacing w:after="0" w:line="240" w:lineRule="auto"/>
        <w:ind w:firstLine="851"/>
        <w:jc w:val="both"/>
        <w:rPr>
          <w:rFonts w:ascii="Arial" w:hAnsi="Arial" w:cs="Arial"/>
          <w:sz w:val="28"/>
          <w:szCs w:val="28"/>
          <w:lang w:val="kk-KZ"/>
        </w:rPr>
      </w:pPr>
      <w:bookmarkStart w:id="9" w:name="z128"/>
      <w:bookmarkEnd w:id="8"/>
      <w:r w:rsidRPr="00961B72">
        <w:rPr>
          <w:rFonts w:ascii="Arial" w:hAnsi="Arial" w:cs="Arial"/>
          <w:color w:val="000000"/>
          <w:sz w:val="28"/>
          <w:szCs w:val="28"/>
          <w:lang w:val="kk-KZ"/>
        </w:rPr>
        <w:t>8) осы бұйрыққа 8-қосымшаға сәйкес Жоғары оқу орнынан кейінгі білім берудің мемлекеттік жалпыға міндетті стандарты бекітілсін.</w:t>
      </w:r>
    </w:p>
    <w:p w:rsidR="009B1A97" w:rsidRPr="00961B72" w:rsidRDefault="008A6B32" w:rsidP="00961B72">
      <w:pPr>
        <w:spacing w:after="0" w:line="240" w:lineRule="auto"/>
        <w:ind w:firstLine="851"/>
        <w:jc w:val="both"/>
        <w:rPr>
          <w:rFonts w:ascii="Arial" w:hAnsi="Arial" w:cs="Arial"/>
          <w:sz w:val="28"/>
          <w:szCs w:val="28"/>
          <w:lang w:val="kk-KZ"/>
        </w:rPr>
      </w:pPr>
      <w:bookmarkStart w:id="10" w:name="z129"/>
      <w:bookmarkEnd w:id="9"/>
      <w:r w:rsidRPr="00961B72">
        <w:rPr>
          <w:rFonts w:ascii="Arial" w:hAnsi="Arial" w:cs="Arial"/>
          <w:color w:val="000000"/>
          <w:sz w:val="28"/>
          <w:szCs w:val="28"/>
          <w:lang w:val="kk-KZ"/>
        </w:rPr>
        <w:t xml:space="preserve">2. Қазақстан Республикасы Білім және ғылым министрлігінің Техникалық және кәсіптік білім департаменті заңнамада белгіленген тәртіппен: </w:t>
      </w:r>
    </w:p>
    <w:p w:rsidR="009B1A97" w:rsidRPr="00961B72" w:rsidRDefault="008A6B32" w:rsidP="00961B72">
      <w:pPr>
        <w:spacing w:after="0" w:line="240" w:lineRule="auto"/>
        <w:ind w:firstLine="851"/>
        <w:jc w:val="both"/>
        <w:rPr>
          <w:rFonts w:ascii="Arial" w:hAnsi="Arial" w:cs="Arial"/>
          <w:sz w:val="28"/>
          <w:szCs w:val="28"/>
          <w:lang w:val="kk-KZ"/>
        </w:rPr>
      </w:pPr>
      <w:bookmarkStart w:id="11" w:name="z130"/>
      <w:bookmarkEnd w:id="10"/>
      <w:r w:rsidRPr="00961B72">
        <w:rPr>
          <w:rFonts w:ascii="Arial" w:hAnsi="Arial" w:cs="Arial"/>
          <w:color w:val="000000"/>
          <w:sz w:val="28"/>
          <w:szCs w:val="28"/>
          <w:lang w:val="kk-KZ"/>
        </w:rPr>
        <w:t xml:space="preserve">1) осы бұйрықтың Қазақстан Республикасы Әділет министрлігінде мемлекеттік тіркелуін; </w:t>
      </w:r>
    </w:p>
    <w:p w:rsidR="009B1A97" w:rsidRPr="00961B72" w:rsidRDefault="008A6B32" w:rsidP="00961B72">
      <w:pPr>
        <w:spacing w:after="0" w:line="240" w:lineRule="auto"/>
        <w:ind w:firstLine="851"/>
        <w:jc w:val="both"/>
        <w:rPr>
          <w:rFonts w:ascii="Arial" w:hAnsi="Arial" w:cs="Arial"/>
          <w:sz w:val="28"/>
          <w:szCs w:val="28"/>
          <w:lang w:val="kk-KZ"/>
        </w:rPr>
      </w:pPr>
      <w:bookmarkStart w:id="12" w:name="z131"/>
      <w:bookmarkEnd w:id="11"/>
      <w:r w:rsidRPr="00961B72">
        <w:rPr>
          <w:rFonts w:ascii="Arial" w:hAnsi="Arial" w:cs="Arial"/>
          <w:color w:val="000000"/>
          <w:sz w:val="28"/>
          <w:szCs w:val="28"/>
          <w:lang w:val="kk-KZ"/>
        </w:rPr>
        <w:t>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9B1A97" w:rsidRPr="00961B72" w:rsidRDefault="008A6B32" w:rsidP="00961B72">
      <w:pPr>
        <w:spacing w:after="0" w:line="240" w:lineRule="auto"/>
        <w:ind w:firstLine="851"/>
        <w:jc w:val="both"/>
        <w:rPr>
          <w:rFonts w:ascii="Arial" w:hAnsi="Arial" w:cs="Arial"/>
          <w:sz w:val="28"/>
          <w:szCs w:val="28"/>
          <w:lang w:val="kk-KZ"/>
        </w:rPr>
      </w:pPr>
      <w:bookmarkStart w:id="13" w:name="z132"/>
      <w:bookmarkEnd w:id="12"/>
      <w:r w:rsidRPr="00961B72">
        <w:rPr>
          <w:rFonts w:ascii="Arial" w:hAnsi="Arial" w:cs="Arial"/>
          <w:color w:val="000000"/>
          <w:sz w:val="28"/>
          <w:szCs w:val="28"/>
          <w:lang w:val="kk-KZ"/>
        </w:rPr>
        <w:t>3) осы бұйрық ресми жарияланғаннан кейін оны Қазақстан Республикасы Білім және ғылым министрлігінің интернет-ресурсында орналастыруды;</w:t>
      </w:r>
    </w:p>
    <w:p w:rsidR="009B1A97" w:rsidRPr="00961B72" w:rsidRDefault="008A6B32" w:rsidP="00961B72">
      <w:pPr>
        <w:spacing w:after="0" w:line="240" w:lineRule="auto"/>
        <w:ind w:firstLine="851"/>
        <w:jc w:val="both"/>
        <w:rPr>
          <w:rFonts w:ascii="Arial" w:hAnsi="Arial" w:cs="Arial"/>
          <w:sz w:val="28"/>
          <w:szCs w:val="28"/>
          <w:lang w:val="kk-KZ"/>
        </w:rPr>
      </w:pPr>
      <w:bookmarkStart w:id="14" w:name="z133"/>
      <w:bookmarkEnd w:id="13"/>
      <w:r w:rsidRPr="00961B72">
        <w:rPr>
          <w:rFonts w:ascii="Arial" w:hAnsi="Arial" w:cs="Arial"/>
          <w:color w:val="000000"/>
          <w:sz w:val="28"/>
          <w:szCs w:val="28"/>
          <w:lang w:val="kk-KZ"/>
        </w:rPr>
        <w:t>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9B1A97" w:rsidRPr="00961B72" w:rsidRDefault="008A6B32" w:rsidP="00961B72">
      <w:pPr>
        <w:spacing w:after="0" w:line="240" w:lineRule="auto"/>
        <w:ind w:firstLine="851"/>
        <w:jc w:val="both"/>
        <w:rPr>
          <w:rFonts w:ascii="Arial" w:hAnsi="Arial" w:cs="Arial"/>
          <w:sz w:val="28"/>
          <w:szCs w:val="28"/>
          <w:lang w:val="kk-KZ"/>
        </w:rPr>
      </w:pPr>
      <w:bookmarkStart w:id="15" w:name="z134"/>
      <w:bookmarkEnd w:id="14"/>
      <w:r w:rsidRPr="00961B72">
        <w:rPr>
          <w:rFonts w:ascii="Arial" w:hAnsi="Arial" w:cs="Arial"/>
          <w:color w:val="000000"/>
          <w:sz w:val="28"/>
          <w:szCs w:val="28"/>
          <w:lang w:val="kk-KZ"/>
        </w:rPr>
        <w:lastRenderedPageBreak/>
        <w:t>3. Осы бұйрықтың орындалуын бақылау Қазақстан Республикасының Білім және ғылым вице-министрі А.Қ. Аймағамбетовке жүктелсін.</w:t>
      </w:r>
    </w:p>
    <w:p w:rsidR="009B1A97" w:rsidRPr="00961B72" w:rsidRDefault="008A6B32" w:rsidP="00961B72">
      <w:pPr>
        <w:spacing w:after="0" w:line="240" w:lineRule="auto"/>
        <w:ind w:firstLine="851"/>
        <w:jc w:val="both"/>
        <w:rPr>
          <w:rFonts w:ascii="Arial" w:hAnsi="Arial" w:cs="Arial"/>
          <w:sz w:val="28"/>
          <w:szCs w:val="28"/>
          <w:lang w:val="kk-KZ"/>
        </w:rPr>
      </w:pPr>
      <w:bookmarkStart w:id="16" w:name="z135"/>
      <w:bookmarkEnd w:id="15"/>
      <w:r w:rsidRPr="00961B72">
        <w:rPr>
          <w:rFonts w:ascii="Arial" w:hAnsi="Arial" w:cs="Arial"/>
          <w:color w:val="000000"/>
          <w:sz w:val="28"/>
          <w:szCs w:val="28"/>
          <w:lang w:val="kk-KZ"/>
        </w:rPr>
        <w:t>4. Осы бұйрық:</w:t>
      </w:r>
    </w:p>
    <w:p w:rsidR="009B1A97" w:rsidRPr="00961B72" w:rsidRDefault="008A6B32" w:rsidP="00961B72">
      <w:pPr>
        <w:spacing w:after="0" w:line="240" w:lineRule="auto"/>
        <w:ind w:firstLine="851"/>
        <w:jc w:val="both"/>
        <w:rPr>
          <w:rFonts w:ascii="Arial" w:hAnsi="Arial" w:cs="Arial"/>
          <w:sz w:val="28"/>
          <w:szCs w:val="28"/>
          <w:lang w:val="kk-KZ"/>
        </w:rPr>
      </w:pPr>
      <w:bookmarkStart w:id="17" w:name="z136"/>
      <w:bookmarkEnd w:id="16"/>
      <w:r w:rsidRPr="00961B72">
        <w:rPr>
          <w:rFonts w:ascii="Arial" w:hAnsi="Arial" w:cs="Arial"/>
          <w:color w:val="000000"/>
          <w:sz w:val="28"/>
          <w:szCs w:val="28"/>
          <w:lang w:val="kk-KZ"/>
        </w:rPr>
        <w:t>1) 2020 жылғы 1 қыркүйектен бастап қолданысқа енгізілетін Мектепке дейінгі тәрбие мен оқытудың мемлекеттік жалпыға міндетті стандартының 10-тармағының 6) тармақшасын және Мектепке дейінгі тәрбие мен оқытудың мемлекеттік жалпыға міндетті стандартының 2-қосымшасындағы "Коммуникативтік-тілдік дағдылар" деген бөлімдегі реттік нөмірі 9-жолды;</w:t>
      </w:r>
    </w:p>
    <w:p w:rsidR="009B1A97" w:rsidRPr="00961B72" w:rsidRDefault="008A6B32" w:rsidP="00961B72">
      <w:pPr>
        <w:spacing w:after="0" w:line="240" w:lineRule="auto"/>
        <w:ind w:firstLine="851"/>
        <w:jc w:val="both"/>
        <w:rPr>
          <w:rFonts w:ascii="Arial" w:hAnsi="Arial" w:cs="Arial"/>
          <w:sz w:val="28"/>
          <w:szCs w:val="28"/>
          <w:lang w:val="kk-KZ"/>
        </w:rPr>
      </w:pPr>
      <w:bookmarkStart w:id="18" w:name="z137"/>
      <w:bookmarkEnd w:id="17"/>
      <w:r w:rsidRPr="00961B72">
        <w:rPr>
          <w:rFonts w:ascii="Arial" w:hAnsi="Arial" w:cs="Arial"/>
          <w:color w:val="000000"/>
          <w:sz w:val="28"/>
          <w:szCs w:val="28"/>
          <w:lang w:val="kk-KZ"/>
        </w:rPr>
        <w:t>2) 2019 жылғы 1 қыркүйектен бастап қолданысқа енгізілетін Мектепке дейінгі тәрбие мен оқытудың мемлекеттік жалпыға міндетті стандартының 20 және 22-тармақтарын;</w:t>
      </w:r>
    </w:p>
    <w:p w:rsidR="009B1A97" w:rsidRPr="00961B72" w:rsidRDefault="008A6B32" w:rsidP="00961B72">
      <w:pPr>
        <w:spacing w:after="0" w:line="240" w:lineRule="auto"/>
        <w:ind w:firstLine="851"/>
        <w:jc w:val="both"/>
        <w:rPr>
          <w:rFonts w:ascii="Arial" w:hAnsi="Arial" w:cs="Arial"/>
          <w:sz w:val="28"/>
          <w:szCs w:val="28"/>
          <w:lang w:val="kk-KZ"/>
        </w:rPr>
      </w:pPr>
      <w:bookmarkStart w:id="19" w:name="z138"/>
      <w:bookmarkEnd w:id="18"/>
      <w:r w:rsidRPr="00961B72">
        <w:rPr>
          <w:rFonts w:ascii="Arial" w:hAnsi="Arial" w:cs="Arial"/>
          <w:color w:val="000000"/>
          <w:sz w:val="28"/>
          <w:szCs w:val="28"/>
          <w:lang w:val="kk-KZ"/>
        </w:rPr>
        <w:t>3) 2019 жылғы 1 қыркүйектен бастап 4-сыныптар үшін қолданысқа енгізілетін Бастауыш білім берудің мемлекеттік жалпыға міндетті стандартының 2-тарауының 1-параграфын, 3-тарауының 1-параграфын және 4-тарауының 1-параграфын;</w:t>
      </w:r>
    </w:p>
    <w:p w:rsidR="009B1A97" w:rsidRPr="00961B72" w:rsidRDefault="008A6B32" w:rsidP="00961B72">
      <w:pPr>
        <w:spacing w:after="0" w:line="240" w:lineRule="auto"/>
        <w:ind w:firstLine="851"/>
        <w:jc w:val="both"/>
        <w:rPr>
          <w:rFonts w:ascii="Arial" w:hAnsi="Arial" w:cs="Arial"/>
          <w:sz w:val="28"/>
          <w:szCs w:val="28"/>
          <w:lang w:val="kk-KZ"/>
        </w:rPr>
      </w:pPr>
      <w:bookmarkStart w:id="20" w:name="z139"/>
      <w:bookmarkEnd w:id="19"/>
      <w:r w:rsidRPr="00961B72">
        <w:rPr>
          <w:rFonts w:ascii="Arial" w:hAnsi="Arial" w:cs="Arial"/>
          <w:color w:val="000000"/>
          <w:sz w:val="28"/>
          <w:szCs w:val="28"/>
          <w:lang w:val="kk-KZ"/>
        </w:rPr>
        <w:t>4) 2019 жылғы 1 қыркүйектен бастап 9-сыныптар үшін қолданысқа енгізілетін Негізгі орта білім берудің мемлекеттік жалпыға міндетті стандартының 2-тарауының 1-параграфын, 3-тарауының 1-параграфын және 4-тарауының 1-параграфын;</w:t>
      </w:r>
    </w:p>
    <w:p w:rsidR="009B1A97" w:rsidRPr="00961B72" w:rsidRDefault="008A6B32" w:rsidP="00961B72">
      <w:pPr>
        <w:spacing w:after="0" w:line="240" w:lineRule="auto"/>
        <w:ind w:firstLine="851"/>
        <w:jc w:val="both"/>
        <w:rPr>
          <w:rFonts w:ascii="Arial" w:hAnsi="Arial" w:cs="Arial"/>
          <w:sz w:val="28"/>
          <w:szCs w:val="28"/>
          <w:lang w:val="kk-KZ"/>
        </w:rPr>
      </w:pPr>
      <w:bookmarkStart w:id="21" w:name="z140"/>
      <w:bookmarkEnd w:id="20"/>
      <w:r w:rsidRPr="00961B72">
        <w:rPr>
          <w:rFonts w:ascii="Arial" w:hAnsi="Arial" w:cs="Arial"/>
          <w:color w:val="000000"/>
          <w:sz w:val="28"/>
          <w:szCs w:val="28"/>
          <w:lang w:val="kk-KZ"/>
        </w:rPr>
        <w:t>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1-параграфын, 3-тарауының 1-параграфын және 4-тарауының 1-параграфын қоспағанда, алғашқы ресми жарияланған күннен кейін күнтізбелік он күн өткен соң қолданысқа енгізіледі.</w:t>
      </w:r>
    </w:p>
    <w:bookmarkEnd w:id="21"/>
    <w:p w:rsidR="009B1A97" w:rsidRPr="00961B72" w:rsidRDefault="008A6B32" w:rsidP="00961B72">
      <w:pPr>
        <w:spacing w:after="0" w:line="240" w:lineRule="auto"/>
        <w:ind w:firstLine="851"/>
        <w:jc w:val="both"/>
        <w:rPr>
          <w:rFonts w:ascii="Arial" w:hAnsi="Arial" w:cs="Arial"/>
          <w:color w:val="000000"/>
          <w:sz w:val="28"/>
          <w:szCs w:val="28"/>
          <w:lang w:val="kk-KZ"/>
        </w:rPr>
      </w:pPr>
      <w:r w:rsidRPr="00961B72">
        <w:rPr>
          <w:rFonts w:ascii="Arial" w:hAnsi="Arial" w:cs="Arial"/>
          <w:color w:val="000000"/>
          <w:sz w:val="28"/>
          <w:szCs w:val="28"/>
          <w:lang w:val="kk-KZ"/>
        </w:rPr>
        <w:t>Бұл ретте Мектепке дейінгі тәрбие мен оқытудың мемлекеттік жалпыға міндетті стандартының 19 және 21-тармақтары, Бастауыш білім берудің мемлекеттік жалпыға міндетті стандартының 2-тарауының 2-параграфы, 3-тарауының 2-параграфы және 4-тарауының 2-параграфы, Негізгі орта білім берудің мемлекеттік жалпыға міндетті стандартының 2-тарауының 2-параграфы, 3-тарауының 2-параграфы және 4-тарауының 2-параграфы 2019 жылғы 1 қыркүйекке дейін, Жалпы орта білім берудің мемлекеттік жалпыға міндетті стандартының 2-тарауының 2-параграфы, 3-тарауының 2-параграфы және 4-тарауының 2-параграфы 2020 жылғы 1 қыркүйекке дейін қолданыста болады.</w:t>
      </w:r>
    </w:p>
    <w:p w:rsidR="00C07845" w:rsidRPr="00961B72" w:rsidRDefault="00C07845" w:rsidP="00961B72">
      <w:pPr>
        <w:spacing w:after="0" w:line="240" w:lineRule="auto"/>
        <w:ind w:firstLine="851"/>
        <w:jc w:val="both"/>
        <w:rPr>
          <w:rFonts w:ascii="Arial" w:hAnsi="Arial" w:cs="Arial"/>
          <w:color w:val="000000"/>
          <w:sz w:val="28"/>
          <w:szCs w:val="28"/>
          <w:lang w:val="kk-KZ"/>
        </w:rPr>
      </w:pPr>
    </w:p>
    <w:p w:rsidR="00C07845" w:rsidRPr="00961B72" w:rsidRDefault="00C07845" w:rsidP="00961B72">
      <w:pPr>
        <w:spacing w:after="0" w:line="240" w:lineRule="auto"/>
        <w:ind w:firstLine="851"/>
        <w:jc w:val="both"/>
        <w:rPr>
          <w:rFonts w:ascii="Arial" w:hAnsi="Arial" w:cs="Arial"/>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6"/>
        <w:gridCol w:w="3301"/>
      </w:tblGrid>
      <w:tr w:rsidR="009B1A97" w:rsidRPr="00961B72" w:rsidTr="00C034C7">
        <w:trPr>
          <w:trHeight w:val="30"/>
          <w:tblCellSpacing w:w="0" w:type="auto"/>
        </w:trPr>
        <w:tc>
          <w:tcPr>
            <w:tcW w:w="6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8"/>
                <w:szCs w:val="28"/>
                <w:lang w:val="ru-RU"/>
              </w:rPr>
            </w:pPr>
            <w:r w:rsidRPr="00961B72">
              <w:rPr>
                <w:rFonts w:ascii="Arial" w:hAnsi="Arial" w:cs="Arial"/>
                <w:i/>
                <w:color w:val="000000"/>
                <w:sz w:val="28"/>
                <w:szCs w:val="28"/>
                <w:lang w:val="ru-RU"/>
              </w:rPr>
              <w:t>Қазақстан Республикасыны</w:t>
            </w:r>
            <w:proofErr w:type="gramStart"/>
            <w:r w:rsidRPr="00961B72">
              <w:rPr>
                <w:rFonts w:ascii="Arial" w:hAnsi="Arial" w:cs="Arial"/>
                <w:i/>
                <w:color w:val="000000"/>
                <w:sz w:val="28"/>
                <w:szCs w:val="28"/>
                <w:lang w:val="ru-RU"/>
              </w:rPr>
              <w:t>ң</w:t>
            </w:r>
            <w:r w:rsidRPr="00961B72">
              <w:rPr>
                <w:rFonts w:ascii="Arial" w:hAnsi="Arial" w:cs="Arial"/>
                <w:sz w:val="28"/>
                <w:szCs w:val="28"/>
                <w:lang w:val="ru-RU"/>
              </w:rPr>
              <w:br/>
            </w:r>
            <w:r w:rsidRPr="00961B72">
              <w:rPr>
                <w:rFonts w:ascii="Arial" w:hAnsi="Arial" w:cs="Arial"/>
                <w:i/>
                <w:color w:val="000000"/>
                <w:sz w:val="28"/>
                <w:szCs w:val="28"/>
                <w:lang w:val="ru-RU"/>
              </w:rPr>
              <w:t>Б</w:t>
            </w:r>
            <w:proofErr w:type="gramEnd"/>
            <w:r w:rsidRPr="00961B72">
              <w:rPr>
                <w:rFonts w:ascii="Arial" w:hAnsi="Arial" w:cs="Arial"/>
                <w:i/>
                <w:color w:val="000000"/>
                <w:sz w:val="28"/>
                <w:szCs w:val="28"/>
                <w:lang w:val="ru-RU"/>
              </w:rPr>
              <w:t xml:space="preserve">ілім және ғылым министрі </w:t>
            </w:r>
          </w:p>
        </w:tc>
        <w:tc>
          <w:tcPr>
            <w:tcW w:w="3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rPr>
                <w:rFonts w:ascii="Arial" w:hAnsi="Arial" w:cs="Arial"/>
                <w:sz w:val="28"/>
                <w:szCs w:val="28"/>
              </w:rPr>
            </w:pPr>
            <w:r w:rsidRPr="00961B72">
              <w:rPr>
                <w:rFonts w:ascii="Arial" w:hAnsi="Arial" w:cs="Arial"/>
                <w:i/>
                <w:color w:val="000000"/>
                <w:sz w:val="28"/>
                <w:szCs w:val="28"/>
              </w:rPr>
              <w:t>Е. Сағадиев</w:t>
            </w:r>
          </w:p>
        </w:tc>
      </w:tr>
    </w:tbl>
    <w:p w:rsidR="00C034C7" w:rsidRPr="00961B72" w:rsidRDefault="00C034C7" w:rsidP="00961B72">
      <w:pPr>
        <w:spacing w:after="0" w:line="240" w:lineRule="auto"/>
        <w:ind w:firstLine="851"/>
        <w:jc w:val="center"/>
        <w:rPr>
          <w:rFonts w:ascii="Arial" w:hAnsi="Arial" w:cs="Arial"/>
          <w:color w:val="000000"/>
          <w:sz w:val="28"/>
          <w:szCs w:val="28"/>
        </w:rPr>
        <w:sectPr w:rsidR="00C034C7"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3"/>
        <w:gridCol w:w="3779"/>
      </w:tblGrid>
      <w:tr w:rsidR="009B1A97" w:rsidRPr="00961B72" w:rsidTr="00C07845">
        <w:trPr>
          <w:trHeight w:val="30"/>
          <w:tblCellSpacing w:w="0" w:type="auto"/>
        </w:trPr>
        <w:tc>
          <w:tcPr>
            <w:tcW w:w="5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3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Қазақстан Республикасы</w:t>
            </w:r>
            <w:r w:rsidRPr="00961B72">
              <w:rPr>
                <w:rFonts w:ascii="Arial" w:hAnsi="Arial" w:cs="Arial"/>
                <w:sz w:val="24"/>
                <w:szCs w:val="24"/>
              </w:rPr>
              <w:br/>
            </w:r>
            <w:r w:rsidRPr="00961B72">
              <w:rPr>
                <w:rFonts w:ascii="Arial" w:hAnsi="Arial" w:cs="Arial"/>
                <w:color w:val="000000"/>
                <w:sz w:val="24"/>
                <w:szCs w:val="24"/>
              </w:rPr>
              <w:t>Білім және ғылым министрінің</w:t>
            </w:r>
            <w:r w:rsidRPr="00961B72">
              <w:rPr>
                <w:rFonts w:ascii="Arial" w:hAnsi="Arial" w:cs="Arial"/>
                <w:sz w:val="24"/>
                <w:szCs w:val="24"/>
              </w:rPr>
              <w:br/>
            </w:r>
            <w:r w:rsidRPr="00961B72">
              <w:rPr>
                <w:rFonts w:ascii="Arial" w:hAnsi="Arial" w:cs="Arial"/>
                <w:color w:val="000000"/>
                <w:sz w:val="24"/>
                <w:szCs w:val="24"/>
              </w:rPr>
              <w:t>2018 жылғы 31 қазандағы</w:t>
            </w:r>
            <w:r w:rsidRPr="00961B72">
              <w:rPr>
                <w:rFonts w:ascii="Arial" w:hAnsi="Arial" w:cs="Arial"/>
                <w:sz w:val="24"/>
                <w:szCs w:val="24"/>
              </w:rPr>
              <w:br/>
            </w:r>
            <w:r w:rsidRPr="00961B72">
              <w:rPr>
                <w:rFonts w:ascii="Arial" w:hAnsi="Arial" w:cs="Arial"/>
                <w:color w:val="000000"/>
                <w:sz w:val="24"/>
                <w:szCs w:val="24"/>
              </w:rPr>
              <w:t>№ 604 бұйрығына</w:t>
            </w:r>
            <w:r w:rsidRPr="00961B72">
              <w:rPr>
                <w:rFonts w:ascii="Arial" w:hAnsi="Arial" w:cs="Arial"/>
                <w:sz w:val="24"/>
                <w:szCs w:val="24"/>
              </w:rPr>
              <w:br/>
            </w:r>
            <w:r w:rsidRPr="00961B72">
              <w:rPr>
                <w:rFonts w:ascii="Arial" w:hAnsi="Arial" w:cs="Arial"/>
                <w:color w:val="000000"/>
                <w:sz w:val="24"/>
                <w:szCs w:val="24"/>
              </w:rPr>
              <w:t>7-қосымша</w:t>
            </w:r>
          </w:p>
        </w:tc>
      </w:tr>
    </w:tbl>
    <w:p w:rsidR="0040564D" w:rsidRPr="00961B72" w:rsidRDefault="0040564D" w:rsidP="00961B72">
      <w:pPr>
        <w:spacing w:after="0" w:line="240" w:lineRule="auto"/>
        <w:ind w:firstLine="851"/>
        <w:jc w:val="center"/>
        <w:rPr>
          <w:rFonts w:ascii="Arial" w:hAnsi="Arial" w:cs="Arial"/>
          <w:b/>
          <w:color w:val="000000"/>
          <w:sz w:val="28"/>
          <w:szCs w:val="28"/>
        </w:rPr>
      </w:pPr>
      <w:bookmarkStart w:id="22" w:name="z74"/>
    </w:p>
    <w:p w:rsidR="009B1A97" w:rsidRPr="00961B72" w:rsidRDefault="008A6B32" w:rsidP="00961B72">
      <w:pPr>
        <w:spacing w:after="0" w:line="240" w:lineRule="auto"/>
        <w:jc w:val="center"/>
        <w:rPr>
          <w:rFonts w:ascii="Arial" w:hAnsi="Arial" w:cs="Arial"/>
          <w:sz w:val="28"/>
          <w:szCs w:val="28"/>
        </w:rPr>
      </w:pPr>
      <w:r w:rsidRPr="00961B72">
        <w:rPr>
          <w:rFonts w:ascii="Arial" w:hAnsi="Arial" w:cs="Arial"/>
          <w:b/>
          <w:color w:val="000000"/>
          <w:sz w:val="28"/>
          <w:szCs w:val="28"/>
        </w:rPr>
        <w:t>Жоғары білім берудің мемлекеттік жалпыға міндетті стандарты</w:t>
      </w:r>
    </w:p>
    <w:p w:rsidR="00161F3C" w:rsidRPr="00961B72" w:rsidRDefault="00161F3C" w:rsidP="00961B72">
      <w:pPr>
        <w:spacing w:after="0" w:line="240" w:lineRule="auto"/>
        <w:ind w:firstLine="851"/>
        <w:jc w:val="center"/>
        <w:rPr>
          <w:rFonts w:ascii="Arial" w:hAnsi="Arial" w:cs="Arial"/>
          <w:b/>
          <w:color w:val="000000"/>
          <w:sz w:val="28"/>
          <w:szCs w:val="28"/>
        </w:rPr>
      </w:pPr>
      <w:bookmarkStart w:id="23" w:name="z75"/>
      <w:bookmarkEnd w:id="22"/>
    </w:p>
    <w:p w:rsidR="009B1A97" w:rsidRPr="00961B72" w:rsidRDefault="008A6B32" w:rsidP="00961B72">
      <w:pPr>
        <w:spacing w:after="0" w:line="240" w:lineRule="auto"/>
        <w:jc w:val="center"/>
        <w:rPr>
          <w:rFonts w:ascii="Arial" w:hAnsi="Arial" w:cs="Arial"/>
          <w:b/>
          <w:color w:val="000000"/>
          <w:sz w:val="28"/>
          <w:szCs w:val="28"/>
        </w:rPr>
      </w:pPr>
      <w:proofErr w:type="gramStart"/>
      <w:r w:rsidRPr="00961B72">
        <w:rPr>
          <w:rFonts w:ascii="Arial" w:hAnsi="Arial" w:cs="Arial"/>
          <w:b/>
          <w:color w:val="000000"/>
          <w:sz w:val="28"/>
          <w:szCs w:val="28"/>
        </w:rPr>
        <w:t>1-тарау.</w:t>
      </w:r>
      <w:proofErr w:type="gramEnd"/>
      <w:r w:rsidRPr="00961B72">
        <w:rPr>
          <w:rFonts w:ascii="Arial" w:hAnsi="Arial" w:cs="Arial"/>
          <w:b/>
          <w:color w:val="000000"/>
          <w:sz w:val="28"/>
          <w:szCs w:val="28"/>
        </w:rPr>
        <w:t xml:space="preserve"> Жалпы ережелер</w:t>
      </w:r>
    </w:p>
    <w:p w:rsidR="0040564D" w:rsidRPr="00961B72" w:rsidRDefault="0040564D" w:rsidP="00961B72">
      <w:pPr>
        <w:spacing w:after="0" w:line="240" w:lineRule="auto"/>
        <w:ind w:firstLine="851"/>
        <w:jc w:val="center"/>
        <w:rPr>
          <w:rFonts w:ascii="Arial" w:hAnsi="Arial" w:cs="Arial"/>
          <w:sz w:val="28"/>
          <w:szCs w:val="28"/>
        </w:rPr>
      </w:pPr>
    </w:p>
    <w:p w:rsidR="009B1A97" w:rsidRPr="00961B72" w:rsidRDefault="008A6B32" w:rsidP="00961B72">
      <w:pPr>
        <w:spacing w:after="0" w:line="240" w:lineRule="auto"/>
        <w:ind w:firstLine="851"/>
        <w:jc w:val="both"/>
        <w:rPr>
          <w:rFonts w:ascii="Arial" w:hAnsi="Arial" w:cs="Arial"/>
          <w:sz w:val="28"/>
          <w:szCs w:val="28"/>
        </w:rPr>
      </w:pPr>
      <w:bookmarkStart w:id="24" w:name="z518"/>
      <w:bookmarkEnd w:id="23"/>
      <w:r w:rsidRPr="00961B72">
        <w:rPr>
          <w:rFonts w:ascii="Arial" w:hAnsi="Arial" w:cs="Arial"/>
          <w:color w:val="000000"/>
          <w:sz w:val="28"/>
          <w:szCs w:val="28"/>
        </w:rPr>
        <w:t>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p w:rsidR="009B1A97" w:rsidRPr="00961B72" w:rsidRDefault="008A6B32" w:rsidP="00961B72">
      <w:pPr>
        <w:spacing w:after="0" w:line="240" w:lineRule="auto"/>
        <w:ind w:firstLine="851"/>
        <w:jc w:val="both"/>
        <w:rPr>
          <w:rFonts w:ascii="Arial" w:hAnsi="Arial" w:cs="Arial"/>
          <w:sz w:val="28"/>
          <w:szCs w:val="28"/>
          <w:lang w:val="ru-RU"/>
        </w:rPr>
      </w:pPr>
      <w:bookmarkStart w:id="25" w:name="z519"/>
      <w:bookmarkEnd w:id="24"/>
      <w:r w:rsidRPr="00961B72">
        <w:rPr>
          <w:rFonts w:ascii="Arial" w:hAnsi="Arial" w:cs="Arial"/>
          <w:color w:val="000000"/>
          <w:sz w:val="28"/>
          <w:szCs w:val="28"/>
          <w:lang w:val="ru-RU"/>
        </w:rPr>
        <w:t>2. МЖМС-да мынадай терминдер мен анықтамалар қолданылады:</w:t>
      </w:r>
    </w:p>
    <w:bookmarkEnd w:id="25"/>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ӘАОО-дағы біліктілік сипаттамалары – Қазақстан Республикасы Қорғаныс саласында және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лауазымда кәсіптік қызметті тиімді жүзеге асыру үшін қажетті білім, іскерлік және дағды;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ӘАОО-дағы кәсіби құзыреттер – ұлттық қауіпсіздік жүйесінде кәсіби қызметті және құқық қорғау органдарында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лауазымда кәсіби қызметті тиімді жүзеге асыру үшін қажетті білім, іскерлік және дағды;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бакалавриат – кемінде 240 академиялық кредит міндетті түрде меңгерілетін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білім беру бағдарламасы бойынша "бакалавр" дәрежесін бере отырып, кадрлар даярлауға бағытталған жоғары білім деңгейі;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дескрипторлар (</w:t>
      </w:r>
      <w:r w:rsidRPr="00961B72">
        <w:rPr>
          <w:rFonts w:ascii="Arial" w:hAnsi="Arial" w:cs="Arial"/>
          <w:color w:val="000000"/>
          <w:sz w:val="28"/>
          <w:szCs w:val="28"/>
        </w:rPr>
        <w:t>descriptors</w:t>
      </w:r>
      <w:r w:rsidRPr="00961B72">
        <w:rPr>
          <w:rFonts w:ascii="Arial" w:hAnsi="Arial" w:cs="Arial"/>
          <w:color w:val="000000"/>
          <w:sz w:val="28"/>
          <w:szCs w:val="28"/>
          <w:lang w:val="ru-RU"/>
        </w:rPr>
        <w:t xml:space="preserve">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деңгейінің (сатысының) білім беру бағдарламасын оқып аяқтауы бойынша алған білім, іскерлі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дағды және құзыреттілік деңгейі мен көлемінің сипаттамасы;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дипломдық жұмыс (жоба) – студенттің және курсанттың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студент) білім беру бағдарламасының бейініне сәйкес келетін өзекті проблеманы өз бетінше зерделеу нәтижелерінің жинақталуы болып табылатын қорытынды жұмыс;</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6) жеке оқу жоспары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7) жоғары арнаулы білім (специалитет) – кемінде 300 академиялық кредит міндетті түрде меңгерілетін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білім беру бағдарламасы бойынша маманның біліктілігін бере отырып, кадрлар даярлауға бағытталған жоғары білім деңгейі;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lastRenderedPageBreak/>
        <w:t>8) жоғары оқу орны компоненті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9) құзыреттілік – оқу процесінде алған білімді, шеберлік пен дағдыны кәсіби қызметте практикалық тұ</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ғыда пайдалана білу қабілеті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10) міндетті компонент – МЖМС-да белгіленген және білім беру бағдарламасы бойынша студенттер міндетті түрде оқитын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және тиісті академиялық кредиттердің ең төменгі көлемінің тізбесі;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11) оқу жұмыс жоспары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ОЖЖ) – білім беру бағдарламасы және студенттердің жеке оқу жоспарлары негізінде ЖОО дербес әзірлейтін оқу құжаты;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және академиялық кредиттердің тиісті ең аз көлемінің тізбесі;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ӘАОО-дағы ОЖЖ – білім беру бағдарламасы және біліктілік талаптары, сипаттамалары негізінде</w:t>
      </w:r>
      <w:proofErr w:type="gramStart"/>
      <w:r w:rsidRPr="00961B72">
        <w:rPr>
          <w:rFonts w:ascii="Arial" w:hAnsi="Arial" w:cs="Arial"/>
          <w:color w:val="000000"/>
          <w:sz w:val="28"/>
          <w:szCs w:val="28"/>
          <w:lang w:val="ru-RU"/>
        </w:rPr>
        <w:t xml:space="preserve"> А</w:t>
      </w:r>
      <w:proofErr w:type="gramEnd"/>
      <w:r w:rsidRPr="00961B72">
        <w:rPr>
          <w:rFonts w:ascii="Arial" w:hAnsi="Arial" w:cs="Arial"/>
          <w:color w:val="000000"/>
          <w:sz w:val="28"/>
          <w:szCs w:val="28"/>
          <w:lang w:val="ru-RU"/>
        </w:rPr>
        <w:t>ӘОО дербес әзірлейтін оқу құжаты;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13) үлгілік оқу бағдарламасы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ҮОБ) – Заңның 5-бабының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rsidR="009B1A97" w:rsidRPr="00961B72" w:rsidRDefault="008A6B32" w:rsidP="00961B72">
      <w:pPr>
        <w:spacing w:after="0" w:line="240" w:lineRule="auto"/>
        <w:ind w:firstLine="851"/>
        <w:jc w:val="both"/>
        <w:rPr>
          <w:rFonts w:ascii="Arial" w:hAnsi="Arial" w:cs="Arial"/>
          <w:sz w:val="28"/>
          <w:szCs w:val="28"/>
          <w:lang w:val="ru-RU"/>
        </w:rPr>
      </w:pPr>
      <w:bookmarkStart w:id="26" w:name="z76"/>
      <w:r w:rsidRPr="00961B72">
        <w:rPr>
          <w:rFonts w:ascii="Arial" w:hAnsi="Arial" w:cs="Arial"/>
          <w:b/>
          <w:color w:val="000000"/>
          <w:sz w:val="28"/>
          <w:szCs w:val="28"/>
          <w:lang w:val="ru-RU"/>
        </w:rPr>
        <w:t>2-тарау. Оқу нәтижелеріне бағдарлана отырып жоғары бі</w:t>
      </w:r>
      <w:proofErr w:type="gramStart"/>
      <w:r w:rsidRPr="00961B72">
        <w:rPr>
          <w:rFonts w:ascii="Arial" w:hAnsi="Arial" w:cs="Arial"/>
          <w:b/>
          <w:color w:val="000000"/>
          <w:sz w:val="28"/>
          <w:szCs w:val="28"/>
          <w:lang w:val="ru-RU"/>
        </w:rPr>
        <w:t>л</w:t>
      </w:r>
      <w:proofErr w:type="gramEnd"/>
      <w:r w:rsidRPr="00961B72">
        <w:rPr>
          <w:rFonts w:ascii="Arial" w:hAnsi="Arial" w:cs="Arial"/>
          <w:b/>
          <w:color w:val="000000"/>
          <w:sz w:val="28"/>
          <w:szCs w:val="28"/>
          <w:lang w:val="ru-RU"/>
        </w:rPr>
        <w:t>ім беру мазмұнына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27" w:name="z520"/>
      <w:bookmarkEnd w:id="26"/>
      <w:r w:rsidRPr="00961B72">
        <w:rPr>
          <w:rFonts w:ascii="Arial" w:hAnsi="Arial" w:cs="Arial"/>
          <w:color w:val="000000"/>
          <w:sz w:val="28"/>
          <w:szCs w:val="28"/>
          <w:lang w:val="ru-RU"/>
        </w:rPr>
        <w:t xml:space="preserve">3. Жоғары білім беру бағдарламасының мазмұны үш цикл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әндерінен тұрады – жалпы білім беретін пәндер (бұдан әрі – ЖБП), базалық пәндер (бұдан әрі – БП) және бейіндеуші пәндер және осы МЖБС-ның 1 және 2-қосымшаларда көрсетілген.</w:t>
      </w:r>
    </w:p>
    <w:bookmarkEnd w:id="27"/>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ЖБП циклі міндетті компонент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і – МК), жоғары оқу орны компоненті (бұдан әрі – ЖК) және (немесе) таңдау компоненті (бұдан әрі – ТК) пәндерін қамтиды. БП және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циклдері ЖК және ТК пәндерін қамтиды.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ЖБП, БП,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циклдері міндетті және жоғары оқу орны компоненті пәндерінен тұрады, олардың құрылымы осы МЖБС-ның 3-қосымшасында келтірілген.</w:t>
      </w:r>
    </w:p>
    <w:p w:rsidR="009B1A97" w:rsidRPr="00961B72" w:rsidRDefault="008A6B32" w:rsidP="00961B72">
      <w:pPr>
        <w:spacing w:after="0" w:line="240" w:lineRule="auto"/>
        <w:ind w:firstLine="851"/>
        <w:jc w:val="both"/>
        <w:rPr>
          <w:rFonts w:ascii="Arial" w:hAnsi="Arial" w:cs="Arial"/>
          <w:sz w:val="28"/>
          <w:szCs w:val="28"/>
          <w:lang w:val="ru-RU"/>
        </w:rPr>
      </w:pPr>
      <w:bookmarkStart w:id="28" w:name="z521"/>
      <w:r w:rsidRPr="00961B72">
        <w:rPr>
          <w:rFonts w:ascii="Arial" w:hAnsi="Arial" w:cs="Arial"/>
          <w:color w:val="000000"/>
          <w:sz w:val="28"/>
          <w:szCs w:val="28"/>
          <w:lang w:val="ru-RU"/>
        </w:rPr>
        <w:t xml:space="preserve">4. ЖБП циклі тізбесінде міндетті компонент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көлемін азайтуға жол берілмейді, оның мазмұны үлгілік оқу бағдарламаларымен айқындалады. Тек техникалық және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29" w:name="z522"/>
      <w:bookmarkEnd w:id="28"/>
      <w:r w:rsidRPr="00961B72">
        <w:rPr>
          <w:rFonts w:ascii="Arial" w:hAnsi="Arial" w:cs="Arial"/>
          <w:color w:val="000000"/>
          <w:sz w:val="28"/>
          <w:szCs w:val="28"/>
          <w:lang w:val="ru-RU"/>
        </w:rPr>
        <w:t xml:space="preserve">5. ЖК және ТК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29"/>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жоғары оқу орны компоненті </w:t>
      </w:r>
      <w:proofErr w:type="gramStart"/>
      <w:r w:rsidRPr="00961B72">
        <w:rPr>
          <w:rFonts w:ascii="Arial" w:hAnsi="Arial" w:cs="Arial"/>
          <w:color w:val="000000"/>
          <w:sz w:val="28"/>
          <w:szCs w:val="28"/>
          <w:lang w:val="ru-RU"/>
        </w:rPr>
        <w:t>на</w:t>
      </w:r>
      <w:proofErr w:type="gramEnd"/>
      <w:r w:rsidRPr="00961B72">
        <w:rPr>
          <w:rFonts w:ascii="Arial" w:hAnsi="Arial" w:cs="Arial"/>
          <w:color w:val="000000"/>
          <w:sz w:val="28"/>
          <w:szCs w:val="28"/>
          <w:lang w:val="ru-RU"/>
        </w:rPr>
        <w:t>қ</w:t>
      </w:r>
      <w:proofErr w:type="gramStart"/>
      <w:r w:rsidRPr="00961B72">
        <w:rPr>
          <w:rFonts w:ascii="Arial" w:hAnsi="Arial" w:cs="Arial"/>
          <w:color w:val="000000"/>
          <w:sz w:val="28"/>
          <w:szCs w:val="28"/>
          <w:lang w:val="ru-RU"/>
        </w:rPr>
        <w:t>ты</w:t>
      </w:r>
      <w:proofErr w:type="gramEnd"/>
      <w:r w:rsidRPr="00961B72">
        <w:rPr>
          <w:rFonts w:ascii="Arial" w:hAnsi="Arial" w:cs="Arial"/>
          <w:color w:val="000000"/>
          <w:sz w:val="28"/>
          <w:szCs w:val="28"/>
          <w:lang w:val="ru-RU"/>
        </w:rPr>
        <w:t xml:space="preserve"> ӘАОО-да қалыптасқан ғылыми мектептер, біліктілік сипаттамаларына, біліктілік талаптарына қойылатын ӘАОО талаптарының ерекшелігін ескереді.</w:t>
      </w:r>
    </w:p>
    <w:p w:rsidR="009B1A97" w:rsidRPr="00961B72" w:rsidRDefault="008A6B32" w:rsidP="00961B72">
      <w:pPr>
        <w:spacing w:after="0" w:line="240" w:lineRule="auto"/>
        <w:ind w:firstLine="851"/>
        <w:jc w:val="both"/>
        <w:rPr>
          <w:rFonts w:ascii="Arial" w:hAnsi="Arial" w:cs="Arial"/>
          <w:sz w:val="28"/>
          <w:szCs w:val="28"/>
          <w:lang w:val="ru-RU"/>
        </w:rPr>
      </w:pPr>
      <w:bookmarkStart w:id="30" w:name="z523"/>
      <w:r w:rsidRPr="00961B72">
        <w:rPr>
          <w:rFonts w:ascii="Arial" w:hAnsi="Arial" w:cs="Arial"/>
          <w:color w:val="000000"/>
          <w:sz w:val="28"/>
          <w:szCs w:val="28"/>
          <w:lang w:val="ru-RU"/>
        </w:rPr>
        <w:t>6. ЖБП циклі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 xml:space="preserve">ің көлемі жоғары білімнің білім беру бағдарламасы көлемінен 23%-дан аспайды неемесе 56 академиялық кредитті құрайды. Олардың 51 академиялық кредиті міндетті компонент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әндеріне тиесілі: </w:t>
      </w:r>
      <w:r w:rsidRPr="00961B72">
        <w:rPr>
          <w:rFonts w:ascii="Arial" w:hAnsi="Arial" w:cs="Arial"/>
          <w:color w:val="000000"/>
          <w:sz w:val="28"/>
          <w:szCs w:val="28"/>
          <w:lang w:val="ru-RU"/>
        </w:rPr>
        <w:lastRenderedPageBreak/>
        <w:t>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30"/>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әнінен оны оқып аяқтағаннан кейін сол академиялық кезеңде мемлекеттік емтихан тапсырады.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ЖБП цикліндегі міндетті компонент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болашақ маманның дүниетанымын, азаматтық және моральдық ұстанымын қалыптастыруға, қазақстандық қоғамды жаңғыртуға белсенді қатысатын, ақпараттық және коммуникациялық технологияларды меңгеру негізінде бәсекеге қабілетті, қазақ, орыс және шет тілдерінде коммуникациялық бағдарламаларды құруға, салауатты өмі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салтын қалыптастыруға, өзін-өзі жетілдіруге, табысқа жетуге және кәсі</w:t>
      </w:r>
      <w:proofErr w:type="gramStart"/>
      <w:r w:rsidRPr="00961B72">
        <w:rPr>
          <w:rFonts w:ascii="Arial" w:hAnsi="Arial" w:cs="Arial"/>
          <w:color w:val="000000"/>
          <w:sz w:val="28"/>
          <w:szCs w:val="28"/>
          <w:lang w:val="ru-RU"/>
        </w:rPr>
        <w:t>би де</w:t>
      </w:r>
      <w:proofErr w:type="gramEnd"/>
      <w:r w:rsidRPr="00961B72">
        <w:rPr>
          <w:rFonts w:ascii="Arial" w:hAnsi="Arial" w:cs="Arial"/>
          <w:color w:val="000000"/>
          <w:sz w:val="28"/>
          <w:szCs w:val="28"/>
          <w:lang w:val="ru-RU"/>
        </w:rPr>
        <w:t>ңгейге бейімдеуге бағытталған;</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дүниетанымдық, азаматтық және адамгершілік ұстанымдардың қалыптасуы негізінде болашақ маманның әлеуметтік-мәдени тұлғасының дамуын қамтамасыз ететін жалпы құзыреттілі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жүйесін құрайды;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қазақ, орыс және шет тілдерінде тұлғааралық әлеуметтік және кәсіби қары</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қатынас жасау қабілеттерін дамытады;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білім алушылардың өмі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үлес қосады;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білім алушылардың өзі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өзі дамыту және өмір бойы білімін жетілдіру дағдыларын қалыптастырады;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6) қазіргі әлемде ұтқырлыққа, сыни ойлау мен физикалық өзі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өзі жетілдіруге қабілетті тұлғаны қалыптастырады.</w:t>
      </w:r>
    </w:p>
    <w:p w:rsidR="009B1A97" w:rsidRPr="00961B72" w:rsidRDefault="008A6B32" w:rsidP="00961B72">
      <w:pPr>
        <w:spacing w:after="0" w:line="240" w:lineRule="auto"/>
        <w:ind w:firstLine="851"/>
        <w:jc w:val="both"/>
        <w:rPr>
          <w:rFonts w:ascii="Arial" w:hAnsi="Arial" w:cs="Arial"/>
          <w:sz w:val="28"/>
          <w:szCs w:val="28"/>
          <w:lang w:val="ru-RU"/>
        </w:rPr>
      </w:pPr>
      <w:bookmarkStart w:id="31" w:name="z524"/>
      <w:r w:rsidRPr="00961B72">
        <w:rPr>
          <w:rFonts w:ascii="Arial" w:hAnsi="Arial" w:cs="Arial"/>
          <w:color w:val="000000"/>
          <w:sz w:val="28"/>
          <w:szCs w:val="28"/>
          <w:lang w:val="ru-RU"/>
        </w:rPr>
        <w:t xml:space="preserve">7. ЖБП циклінің міндетті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 оқып бітіргеннен кейін тыңдаушы келесі біліктілікке ие болады:</w:t>
      </w:r>
    </w:p>
    <w:bookmarkEnd w:id="31"/>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ғылыми және философиялық таным әдістерімен табиғи және әлеуметтік әлемді ғылыми тұ</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мифологиялық, ді</w:t>
      </w:r>
      <w:proofErr w:type="gramStart"/>
      <w:r w:rsidRPr="00961B72">
        <w:rPr>
          <w:rFonts w:ascii="Arial" w:hAnsi="Arial" w:cs="Arial"/>
          <w:color w:val="000000"/>
          <w:sz w:val="28"/>
          <w:szCs w:val="28"/>
          <w:lang w:val="ru-RU"/>
        </w:rPr>
        <w:t>ни ж</w:t>
      </w:r>
      <w:proofErr w:type="gramEnd"/>
      <w:r w:rsidRPr="00961B72">
        <w:rPr>
          <w:rFonts w:ascii="Arial" w:hAnsi="Arial" w:cs="Arial"/>
          <w:color w:val="000000"/>
          <w:sz w:val="28"/>
          <w:szCs w:val="28"/>
          <w:lang w:val="ru-RU"/>
        </w:rPr>
        <w:t>әне ғылыми дүниетанымның мазмұнын және ерекшеліктерін интерпретациялау;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әлеуметтік және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істік салаларда болып жатқан барлық құбылыстарға жеке баға беру;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Қазақстанның тарихи дамуының негізгі кезең</w:t>
      </w:r>
      <w:proofErr w:type="gramStart"/>
      <w:r w:rsidRPr="00961B72">
        <w:rPr>
          <w:rFonts w:ascii="Arial" w:hAnsi="Arial" w:cs="Arial"/>
          <w:color w:val="000000"/>
          <w:sz w:val="28"/>
          <w:szCs w:val="28"/>
          <w:lang w:val="ru-RU"/>
        </w:rPr>
        <w:t>дер</w:t>
      </w:r>
      <w:proofErr w:type="gramEnd"/>
      <w:r w:rsidRPr="00961B72">
        <w:rPr>
          <w:rFonts w:ascii="Arial" w:hAnsi="Arial" w:cs="Arial"/>
          <w:color w:val="000000"/>
          <w:sz w:val="28"/>
          <w:szCs w:val="28"/>
          <w:lang w:val="ru-RU"/>
        </w:rPr>
        <w:t>ін, заңдылықтарын және өзіндік ерекшелігін терең түсіну және ғылыми талдау негізінде азаматтық ұстанымын көрсете білу;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5) Қазақстанның қазіргі заманғы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 xml:space="preserve">қиғаларының себептері </w:t>
      </w:r>
      <w:proofErr w:type="gramStart"/>
      <w:r w:rsidRPr="00961B72">
        <w:rPr>
          <w:rFonts w:ascii="Arial" w:hAnsi="Arial" w:cs="Arial"/>
          <w:color w:val="000000"/>
          <w:sz w:val="28"/>
          <w:szCs w:val="28"/>
          <w:lang w:val="ru-RU"/>
        </w:rPr>
        <w:t>мен</w:t>
      </w:r>
      <w:proofErr w:type="gramEnd"/>
      <w:r w:rsidRPr="00961B72">
        <w:rPr>
          <w:rFonts w:ascii="Arial" w:hAnsi="Arial" w:cs="Arial"/>
          <w:color w:val="000000"/>
          <w:sz w:val="28"/>
          <w:szCs w:val="28"/>
          <w:lang w:val="ru-RU"/>
        </w:rPr>
        <w:t xml:space="preserve"> салдарын талдау үшін тарихи сипаттау әдістері мен тәсілдерін қолдана білу;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6) әлеуметтану, саясаттану, мәдениеттану, психологияның базалық білімі негізінде түрлі тұлғааралық, әлеуметтік және кәсіби қары</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қатынас салаларындағы жағдайларға баға беру;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7) осы ғылымдардағы білімді интеграциялық процестердің қазіргі заманғы өні</w:t>
      </w:r>
      <w:proofErr w:type="gramStart"/>
      <w:r w:rsidRPr="00961B72">
        <w:rPr>
          <w:rFonts w:ascii="Arial" w:hAnsi="Arial" w:cs="Arial"/>
          <w:color w:val="000000"/>
          <w:sz w:val="28"/>
          <w:szCs w:val="28"/>
          <w:lang w:val="ru-RU"/>
        </w:rPr>
        <w:t>мі рет</w:t>
      </w:r>
      <w:proofErr w:type="gramEnd"/>
      <w:r w:rsidRPr="00961B72">
        <w:rPr>
          <w:rFonts w:ascii="Arial" w:hAnsi="Arial" w:cs="Arial"/>
          <w:color w:val="000000"/>
          <w:sz w:val="28"/>
          <w:szCs w:val="28"/>
          <w:lang w:val="ru-RU"/>
        </w:rPr>
        <w:t>інде синтездеу;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lastRenderedPageBreak/>
        <w:t xml:space="preserve">8) </w:t>
      </w:r>
      <w:proofErr w:type="gramStart"/>
      <w:r w:rsidRPr="00961B72">
        <w:rPr>
          <w:rFonts w:ascii="Arial" w:hAnsi="Arial" w:cs="Arial"/>
          <w:color w:val="000000"/>
          <w:sz w:val="28"/>
          <w:szCs w:val="28"/>
          <w:lang w:val="ru-RU"/>
        </w:rPr>
        <w:t>на</w:t>
      </w:r>
      <w:proofErr w:type="gramEnd"/>
      <w:r w:rsidRPr="00961B72">
        <w:rPr>
          <w:rFonts w:ascii="Arial" w:hAnsi="Arial" w:cs="Arial"/>
          <w:color w:val="000000"/>
          <w:sz w:val="28"/>
          <w:szCs w:val="28"/>
          <w:lang w:val="ru-RU"/>
        </w:rPr>
        <w:t>қ</w:t>
      </w:r>
      <w:proofErr w:type="gramStart"/>
      <w:r w:rsidRPr="00961B72">
        <w:rPr>
          <w:rFonts w:ascii="Arial" w:hAnsi="Arial" w:cs="Arial"/>
          <w:color w:val="000000"/>
          <w:sz w:val="28"/>
          <w:szCs w:val="28"/>
          <w:lang w:val="ru-RU"/>
        </w:rPr>
        <w:t>ты</w:t>
      </w:r>
      <w:proofErr w:type="gramEnd"/>
      <w:r w:rsidRPr="00961B72">
        <w:rPr>
          <w:rFonts w:ascii="Arial" w:hAnsi="Arial" w:cs="Arial"/>
          <w:color w:val="000000"/>
          <w:sz w:val="28"/>
          <w:szCs w:val="28"/>
          <w:lang w:val="ru-RU"/>
        </w:rPr>
        <w:t xml:space="preserve"> ғылымды, сондай-ақ бүкіл әлеуметтік-саяси кластерді зерттеуге арналған ғылыми әдістер мен тәсілдерді қолдана білу;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9) өзінің моральдық және азаматтық ұстанымын дамыту;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10) қазақстандық қоғамның іскерлік, </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әдени, құқықтық және этикалық нормаларын пайдалану;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11) жеке және кәсіби бәсекеге қабілеттілігін таныту;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12) әлемде танылған әлеуметтік-гуманитарлық ғылымдар саласындағы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әнді практикада қолдана білу;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13) талдаудың әдіснамасын таңдау;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14) зерттеудің нәтижелерін жинақтай білу;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15) жаңа білімді синтездеу және оны гуманитарлық әлеуметтік маңызды өнімдер тү</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інде ұсыну;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16) тұлғаралық, мәдениетаралық және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істік (кәсіби) қарым-қатынас мәселелерін шешу мақсатында қазақ, орыс және шет тілдерінде ауызша және жазбаша түрде қарым-қатынас жасай білу;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17) грамматикалық білімдер жүйесін, белгілі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18) байланысқа қатысушылардың і</w:t>
      </w:r>
      <w:proofErr w:type="gramStart"/>
      <w:r w:rsidRPr="00961B72">
        <w:rPr>
          <w:rFonts w:ascii="Arial" w:hAnsi="Arial" w:cs="Arial"/>
          <w:color w:val="000000"/>
          <w:sz w:val="28"/>
          <w:szCs w:val="28"/>
          <w:lang w:val="ru-RU"/>
        </w:rPr>
        <w:t>с-</w:t>
      </w:r>
      <w:proofErr w:type="gramEnd"/>
      <w:r w:rsidRPr="00961B72">
        <w:rPr>
          <w:rFonts w:ascii="Arial" w:hAnsi="Arial" w:cs="Arial"/>
          <w:color w:val="000000"/>
          <w:sz w:val="28"/>
          <w:szCs w:val="28"/>
          <w:lang w:val="ru-RU"/>
        </w:rPr>
        <w:t>әрекеттеріне баға беру;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19) жеке і</w:t>
      </w:r>
      <w:proofErr w:type="gramStart"/>
      <w:r w:rsidRPr="00961B72">
        <w:rPr>
          <w:rFonts w:ascii="Arial" w:hAnsi="Arial" w:cs="Arial"/>
          <w:color w:val="000000"/>
          <w:sz w:val="28"/>
          <w:szCs w:val="28"/>
          <w:lang w:val="ru-RU"/>
        </w:rPr>
        <w:t>с-</w:t>
      </w:r>
      <w:proofErr w:type="gramEnd"/>
      <w:r w:rsidRPr="00961B72">
        <w:rPr>
          <w:rFonts w:ascii="Arial" w:hAnsi="Arial" w:cs="Arial"/>
          <w:color w:val="000000"/>
          <w:sz w:val="28"/>
          <w:szCs w:val="28"/>
          <w:lang w:val="ru-RU"/>
        </w:rPr>
        <w:t>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20) өзі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p w:rsidR="009B1A97" w:rsidRPr="00961B72" w:rsidRDefault="008A6B32" w:rsidP="00961B72">
      <w:pPr>
        <w:spacing w:after="0" w:line="240" w:lineRule="auto"/>
        <w:ind w:firstLine="851"/>
        <w:jc w:val="both"/>
        <w:rPr>
          <w:rFonts w:ascii="Arial" w:hAnsi="Arial" w:cs="Arial"/>
          <w:sz w:val="28"/>
          <w:szCs w:val="28"/>
          <w:lang w:val="ru-RU"/>
        </w:rPr>
      </w:pPr>
      <w:bookmarkStart w:id="32" w:name="z525"/>
      <w:r w:rsidRPr="00961B72">
        <w:rPr>
          <w:rFonts w:ascii="Arial" w:hAnsi="Arial" w:cs="Arial"/>
          <w:color w:val="000000"/>
          <w:sz w:val="28"/>
          <w:szCs w:val="28"/>
          <w:lang w:val="ru-RU"/>
        </w:rPr>
        <w:t>8. ЖБП циклінің ЖК және (немесе) ТК, экономика мен құқық, сыбайлас жемқорлыққа қарсы мәдениет негіздері, экология және өмі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p w:rsidR="009B1A97" w:rsidRPr="00961B72" w:rsidRDefault="008A6B32" w:rsidP="00961B72">
      <w:pPr>
        <w:spacing w:after="0" w:line="240" w:lineRule="auto"/>
        <w:ind w:firstLine="851"/>
        <w:jc w:val="both"/>
        <w:rPr>
          <w:rFonts w:ascii="Arial" w:hAnsi="Arial" w:cs="Arial"/>
          <w:sz w:val="28"/>
          <w:szCs w:val="28"/>
          <w:lang w:val="ru-RU"/>
        </w:rPr>
      </w:pPr>
      <w:bookmarkStart w:id="33" w:name="z526"/>
      <w:bookmarkEnd w:id="32"/>
      <w:r w:rsidRPr="00961B72">
        <w:rPr>
          <w:rFonts w:ascii="Arial" w:hAnsi="Arial" w:cs="Arial"/>
          <w:color w:val="000000"/>
          <w:sz w:val="28"/>
          <w:szCs w:val="28"/>
          <w:lang w:val="ru-RU"/>
        </w:rPr>
        <w:t xml:space="preserve">9. ЖОО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әнаралық сипатқа ие ЖБП циклінің пәндері бойынша интеграцияланған бағдарламалар әзірлей 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34" w:name="z527"/>
      <w:bookmarkEnd w:id="33"/>
      <w:r w:rsidRPr="00961B72">
        <w:rPr>
          <w:rFonts w:ascii="Arial" w:hAnsi="Arial" w:cs="Arial"/>
          <w:color w:val="000000"/>
          <w:sz w:val="28"/>
          <w:szCs w:val="28"/>
          <w:lang w:val="ru-RU"/>
        </w:rPr>
        <w:t xml:space="preserve">10. ӘАОО-да ЖБП циклінің көлемі жоғары білімнің білім беру бағдарламасындағы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әндердің көлемінен кемінде 23%-дан аспайды немесе 56 академиялық кредитті құрайды. Олардың 51 академиялық кредиті міндетті компонент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bookmarkEnd w:id="34"/>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"Дене шынықтыру"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әнін БП цикліне немесе қосымша оқыту түріне ауыстыруға, ал оған бөлінген кредиттерді ЖК-нің ЖБП циклі ауыстыруға рұқсат етіледі.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ЖК ЖБП циклінің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 кемінде 5 академиялық кредитті құрайды.</w:t>
      </w:r>
    </w:p>
    <w:p w:rsidR="009B1A97" w:rsidRPr="00961B72" w:rsidRDefault="008A6B32" w:rsidP="00961B72">
      <w:pPr>
        <w:spacing w:after="0" w:line="240" w:lineRule="auto"/>
        <w:ind w:firstLine="851"/>
        <w:jc w:val="both"/>
        <w:rPr>
          <w:rFonts w:ascii="Arial" w:hAnsi="Arial" w:cs="Arial"/>
          <w:sz w:val="28"/>
          <w:szCs w:val="28"/>
          <w:lang w:val="ru-RU"/>
        </w:rPr>
      </w:pPr>
      <w:bookmarkStart w:id="35" w:name="z528"/>
      <w:r w:rsidRPr="00961B72">
        <w:rPr>
          <w:rFonts w:ascii="Arial" w:hAnsi="Arial" w:cs="Arial"/>
          <w:color w:val="000000"/>
          <w:sz w:val="28"/>
          <w:szCs w:val="28"/>
          <w:lang w:val="ru-RU"/>
        </w:rPr>
        <w:lastRenderedPageBreak/>
        <w:t xml:space="preserve">11. БП цикліндегі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 оқыту және кәсіби практиканың өту көлемі жоғары білімнің білім беру бағдарламасының жалпы көлемінің 47%-ын немесе кемінде 112 академиялық кредитті құрайды.</w:t>
      </w:r>
    </w:p>
    <w:bookmarkEnd w:id="35"/>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БП циклі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ің көлемі жоғары білімнің білім беру бағдарламасының жалпы көлемінен кемінде 47%-ды немесе кемінде 112 академялық кредитті құрайды. БП цикліне жалпы көлемде БП циклінің көлемінің 30%-нан аспайтын барлық практика түрлері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ік практика, оқу практикасы, әскери тағылымдама, жауінгерлік дайындық және тағы басқа) кіреді.</w:t>
      </w:r>
    </w:p>
    <w:p w:rsidR="009B1A97" w:rsidRPr="00961B72" w:rsidRDefault="008A6B32" w:rsidP="00961B72">
      <w:pPr>
        <w:spacing w:after="0" w:line="240" w:lineRule="auto"/>
        <w:ind w:firstLine="851"/>
        <w:jc w:val="both"/>
        <w:rPr>
          <w:rFonts w:ascii="Arial" w:hAnsi="Arial" w:cs="Arial"/>
          <w:sz w:val="28"/>
          <w:szCs w:val="28"/>
          <w:lang w:val="ru-RU"/>
        </w:rPr>
      </w:pPr>
      <w:bookmarkStart w:id="36" w:name="z529"/>
      <w:r w:rsidRPr="00961B72">
        <w:rPr>
          <w:rFonts w:ascii="Arial" w:hAnsi="Arial" w:cs="Arial"/>
          <w:color w:val="000000"/>
          <w:sz w:val="28"/>
          <w:szCs w:val="28"/>
          <w:lang w:val="ru-RU"/>
        </w:rPr>
        <w:t xml:space="preserve">12.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циклі көлемі оқу бағдарламасының жалпы көлемінен кемінде 25%-ды немесе кемінде 60 академиялық кредитті құрайтын оқу пәндерінен және кәсіби практика түрлерінен тұрады.</w:t>
      </w:r>
    </w:p>
    <w:bookmarkEnd w:id="36"/>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циклінің көлемі жалпы жоғары білімнің білім беру бағдарламаларының көлемінен кемінде 25%-ын немесе кемінде 60 академиялық кредитті құрайды.</w:t>
      </w:r>
    </w:p>
    <w:p w:rsidR="009B1A97" w:rsidRPr="00961B72" w:rsidRDefault="008A6B32" w:rsidP="00961B72">
      <w:pPr>
        <w:spacing w:after="0" w:line="240" w:lineRule="auto"/>
        <w:ind w:firstLine="851"/>
        <w:jc w:val="both"/>
        <w:rPr>
          <w:rFonts w:ascii="Arial" w:hAnsi="Arial" w:cs="Arial"/>
          <w:sz w:val="28"/>
          <w:szCs w:val="28"/>
          <w:lang w:val="ru-RU"/>
        </w:rPr>
      </w:pPr>
      <w:bookmarkStart w:id="37" w:name="z530"/>
      <w:r w:rsidRPr="00961B72">
        <w:rPr>
          <w:rFonts w:ascii="Arial" w:hAnsi="Arial" w:cs="Arial"/>
          <w:color w:val="000000"/>
          <w:sz w:val="28"/>
          <w:szCs w:val="28"/>
          <w:lang w:val="ru-RU"/>
        </w:rPr>
        <w:t xml:space="preserve">13. БП және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циклдерінің модульдері мен пәндерінің бағдарламасы білім берудің бірқатар салалары бойынша кадрлар даярлауды қамтамасыз ететін пәнаралық және көп салалы сипатта болады.</w:t>
      </w:r>
    </w:p>
    <w:p w:rsidR="009B1A97" w:rsidRPr="00961B72" w:rsidRDefault="008A6B32" w:rsidP="00961B72">
      <w:pPr>
        <w:spacing w:after="0" w:line="240" w:lineRule="auto"/>
        <w:ind w:firstLine="851"/>
        <w:jc w:val="both"/>
        <w:rPr>
          <w:rFonts w:ascii="Arial" w:hAnsi="Arial" w:cs="Arial"/>
          <w:sz w:val="28"/>
          <w:szCs w:val="28"/>
          <w:lang w:val="ru-RU"/>
        </w:rPr>
      </w:pPr>
      <w:bookmarkStart w:id="38" w:name="z531"/>
      <w:bookmarkEnd w:id="37"/>
      <w:r w:rsidRPr="00961B72">
        <w:rPr>
          <w:rFonts w:ascii="Arial" w:hAnsi="Arial" w:cs="Arial"/>
          <w:color w:val="000000"/>
          <w:sz w:val="28"/>
          <w:szCs w:val="28"/>
          <w:lang w:val="ru-RU"/>
        </w:rPr>
        <w:t>14. Қорытынды аттестаттау 12 академиялық кредитті немесе жоғары білімнің білім беру бағдарламаларының жалпы көлемінен кемінде 5%-ды құрайды және дипломдық жұмыс (жоба) жазу және қорғау тү</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інде немесе кешенді емтиханға дайындалу және тапсыру түрінде жүргізіледі.</w:t>
      </w:r>
    </w:p>
    <w:bookmarkEnd w:id="3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Бұ</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 ретте, кешенді емтихан бағдарламасы жоғары білімнің білім беру бағдарламасына сәйкес еңбек нарығы қалыптастыратын интеграцияланған білім мен негізгі құзыреттілікті көрсетеді.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алушылар дипломдық жұмыс (жоба) жазудың орнына мынадай негіздер бойынша екі кешенді емтихан тапсыра алады: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денсаулығына байланысты стационарда ұ</w:t>
      </w:r>
      <w:proofErr w:type="gramStart"/>
      <w:r w:rsidRPr="00961B72">
        <w:rPr>
          <w:rFonts w:ascii="Arial" w:hAnsi="Arial" w:cs="Arial"/>
          <w:color w:val="000000"/>
          <w:sz w:val="28"/>
          <w:szCs w:val="28"/>
          <w:lang w:val="ru-RU"/>
        </w:rPr>
        <w:t>зақ ем</w:t>
      </w:r>
      <w:proofErr w:type="gramEnd"/>
      <w:r w:rsidRPr="00961B72">
        <w:rPr>
          <w:rFonts w:ascii="Arial" w:hAnsi="Arial" w:cs="Arial"/>
          <w:color w:val="000000"/>
          <w:sz w:val="28"/>
          <w:szCs w:val="28"/>
          <w:lang w:val="ru-RU"/>
        </w:rPr>
        <w:t xml:space="preserve"> алу;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2) екі </w:t>
      </w:r>
      <w:proofErr w:type="gramStart"/>
      <w:r w:rsidRPr="00961B72">
        <w:rPr>
          <w:rFonts w:ascii="Arial" w:hAnsi="Arial" w:cs="Arial"/>
          <w:color w:val="000000"/>
          <w:sz w:val="28"/>
          <w:szCs w:val="28"/>
          <w:lang w:val="ru-RU"/>
        </w:rPr>
        <w:t>жас</w:t>
      </w:r>
      <w:proofErr w:type="gramEnd"/>
      <w:r w:rsidRPr="00961B72">
        <w:rPr>
          <w:rFonts w:ascii="Arial" w:hAnsi="Arial" w:cs="Arial"/>
          <w:color w:val="000000"/>
          <w:sz w:val="28"/>
          <w:szCs w:val="28"/>
          <w:lang w:val="ru-RU"/>
        </w:rPr>
        <w:t>қа толғанға дейінгі бала тәрбиелеу;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науқас ата-аналарына қарау.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Бұл ретте білім алушылар ЖОО басшысының атына өтініш жазады және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құжатты ұсынады.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Дипломдық жұмыс (жоба) жазуды қосымша кешенді емтихан тапсыруға ауыстыруға </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ұқсат етілмейді.</w:t>
      </w:r>
    </w:p>
    <w:p w:rsidR="009B1A97" w:rsidRPr="00961B72" w:rsidRDefault="008A6B32" w:rsidP="00961B72">
      <w:pPr>
        <w:spacing w:after="0" w:line="240" w:lineRule="auto"/>
        <w:ind w:firstLine="851"/>
        <w:jc w:val="both"/>
        <w:rPr>
          <w:rFonts w:ascii="Arial" w:hAnsi="Arial" w:cs="Arial"/>
          <w:sz w:val="28"/>
          <w:szCs w:val="28"/>
          <w:lang w:val="ru-RU"/>
        </w:rPr>
      </w:pPr>
      <w:bookmarkStart w:id="39" w:name="z532"/>
      <w:r w:rsidRPr="00961B72">
        <w:rPr>
          <w:rFonts w:ascii="Arial" w:hAnsi="Arial" w:cs="Arial"/>
          <w:color w:val="000000"/>
          <w:sz w:val="28"/>
          <w:szCs w:val="28"/>
          <w:lang w:val="ru-RU"/>
        </w:rPr>
        <w:t>15. ЖОО қорытынды аттестаттау өткізу нысанын дербес айқындайды.</w:t>
      </w:r>
    </w:p>
    <w:bookmarkEnd w:id="39"/>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қорытынды аттестаттау дипломдық жұмысты (жобаны) қорғау, кешенді емтихан және (немесе) "Дене шынықтыру"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қорытынды аттестаттауды өткізу нысандары қарамағында ӘАОО бар мемлекеттік органдар бекітетін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алушылардың үлгерімін ағымдағы бақылау, аралық және қорытынды аттестаттау қағидаларында айқындалады.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40" w:name="z533"/>
      <w:r w:rsidRPr="00961B72">
        <w:rPr>
          <w:rFonts w:ascii="Arial" w:hAnsi="Arial" w:cs="Arial"/>
          <w:color w:val="000000"/>
          <w:sz w:val="28"/>
          <w:szCs w:val="28"/>
          <w:lang w:val="ru-RU"/>
        </w:rPr>
        <w:t>16. Қорытынды аттесттау мақсаты жоғары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імнің білім беру бағдарламаларын зерделеу аяқталғаннан кейін алынған білім нәтижелерін және негізгі құзыреттерді бағалау болып табылады.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41" w:name="z534"/>
      <w:bookmarkEnd w:id="40"/>
      <w:r w:rsidRPr="00961B72">
        <w:rPr>
          <w:rFonts w:ascii="Arial" w:hAnsi="Arial" w:cs="Arial"/>
          <w:color w:val="000000"/>
          <w:sz w:val="28"/>
          <w:szCs w:val="28"/>
          <w:lang w:val="ru-RU"/>
        </w:rPr>
        <w:lastRenderedPageBreak/>
        <w:t xml:space="preserve">17. Оқытудың қосымша түрлерін әскери дайындық және студенттің өзі анықтайтын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қудың басқа да түрлерін қамтиды.</w:t>
      </w:r>
    </w:p>
    <w:bookmarkEnd w:id="41"/>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оқытудың қосымша түрлерін ӘАОО дербес анықтайды.</w:t>
      </w:r>
    </w:p>
    <w:p w:rsidR="009B1A97" w:rsidRPr="00961B72" w:rsidRDefault="008A6B32" w:rsidP="00961B72">
      <w:pPr>
        <w:spacing w:after="0" w:line="240" w:lineRule="auto"/>
        <w:ind w:firstLine="851"/>
        <w:jc w:val="both"/>
        <w:rPr>
          <w:rFonts w:ascii="Arial" w:hAnsi="Arial" w:cs="Arial"/>
          <w:sz w:val="28"/>
          <w:szCs w:val="28"/>
          <w:lang w:val="ru-RU"/>
        </w:rPr>
      </w:pPr>
      <w:bookmarkStart w:id="42" w:name="z535"/>
      <w:r w:rsidRPr="00961B72">
        <w:rPr>
          <w:rFonts w:ascii="Arial" w:hAnsi="Arial" w:cs="Arial"/>
          <w:color w:val="000000"/>
          <w:sz w:val="28"/>
          <w:szCs w:val="28"/>
          <w:lang w:val="ru-RU"/>
        </w:rPr>
        <w:t>18. Әскери дайындық мемлекетті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білім беру тапсырысы шегінде немесе ақылы негізде жүзеге асырылады.</w:t>
      </w:r>
    </w:p>
    <w:bookmarkEnd w:id="42"/>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ӘАОО-ны қоспағанда, басқа қосымша оқыту түрлерін </w:t>
      </w:r>
      <w:proofErr w:type="gramStart"/>
      <w:r w:rsidRPr="00961B72">
        <w:rPr>
          <w:rFonts w:ascii="Arial" w:hAnsi="Arial" w:cs="Arial"/>
          <w:color w:val="000000"/>
          <w:sz w:val="28"/>
          <w:szCs w:val="28"/>
          <w:lang w:val="ru-RU"/>
        </w:rPr>
        <w:t>меңгеру</w:t>
      </w:r>
      <w:proofErr w:type="gramEnd"/>
      <w:r w:rsidRPr="00961B72">
        <w:rPr>
          <w:rFonts w:ascii="Arial" w:hAnsi="Arial" w:cs="Arial"/>
          <w:color w:val="000000"/>
          <w:sz w:val="28"/>
          <w:szCs w:val="28"/>
          <w:lang w:val="ru-RU"/>
        </w:rPr>
        <w:t xml:space="preserve"> ақылы негізде қамтамасыз етіледі.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43" w:name="z536"/>
      <w:r w:rsidRPr="00961B72">
        <w:rPr>
          <w:rFonts w:ascii="Arial" w:hAnsi="Arial" w:cs="Arial"/>
          <w:color w:val="000000"/>
          <w:sz w:val="28"/>
          <w:szCs w:val="28"/>
          <w:lang w:val="ru-RU"/>
        </w:rPr>
        <w:t>19. Үш тілде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43"/>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Бұл ретте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50%-ын оқыту (мемлекеттік немесе орыс) тілінде, 20%-ын екінші тілде (сәйкесінше орыс немесе мемлекеттік), 30%-ын ағылшын тілінде оқыту көзделеді.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Үш тілде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 енгізген ӘАОО оқытуды үш тілде: мемлекеттік, орыс және ағылшын тілдерінде жүзеге асырады. Екі тілде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ім беру бағдарламасын енгізген ӘАОО оқытуды екі тілде: қазақ және орыс тілдерінде жүзеге асырады. Бұл ретте әртүрлі тілдерде оқытылатын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әндердің пайыздық арақатынасын ӘАОО дербес айқындайды.</w:t>
      </w:r>
    </w:p>
    <w:p w:rsidR="009B1A97" w:rsidRPr="00961B72" w:rsidRDefault="008A6B32" w:rsidP="00961B72">
      <w:pPr>
        <w:spacing w:after="0" w:line="240" w:lineRule="auto"/>
        <w:ind w:firstLine="851"/>
        <w:jc w:val="both"/>
        <w:rPr>
          <w:rFonts w:ascii="Arial" w:hAnsi="Arial" w:cs="Arial"/>
          <w:sz w:val="28"/>
          <w:szCs w:val="28"/>
          <w:lang w:val="ru-RU"/>
        </w:rPr>
      </w:pPr>
      <w:bookmarkStart w:id="44" w:name="z537"/>
      <w:r w:rsidRPr="00961B72">
        <w:rPr>
          <w:rFonts w:ascii="Arial" w:hAnsi="Arial" w:cs="Arial"/>
          <w:color w:val="000000"/>
          <w:sz w:val="28"/>
          <w:szCs w:val="28"/>
          <w:lang w:val="ru-RU"/>
        </w:rPr>
        <w:t>20. Дуальды оқыту элементтерін енгізген ЖОО білім беру қызметін жоспарлау мен ұйымдастыруды теориялық оқыту мен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істегі практикалық дайындықты үйлестіру негізінде жүзеге асырады.</w:t>
      </w:r>
    </w:p>
    <w:bookmarkEnd w:id="44"/>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Бұл ретте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 </w:t>
      </w:r>
    </w:p>
    <w:p w:rsidR="009B1A97" w:rsidRPr="00961B72" w:rsidRDefault="008A6B32" w:rsidP="00961B72">
      <w:pPr>
        <w:spacing w:after="0" w:line="240" w:lineRule="auto"/>
        <w:ind w:firstLine="851"/>
        <w:jc w:val="both"/>
        <w:rPr>
          <w:rFonts w:ascii="Arial" w:hAnsi="Arial" w:cs="Arial"/>
          <w:sz w:val="28"/>
          <w:szCs w:val="28"/>
          <w:lang w:val="ru-RU"/>
        </w:rPr>
      </w:pPr>
      <w:bookmarkStart w:id="45" w:name="z538"/>
      <w:r w:rsidRPr="00961B72">
        <w:rPr>
          <w:rFonts w:ascii="Arial" w:hAnsi="Arial" w:cs="Arial"/>
          <w:color w:val="000000"/>
          <w:sz w:val="28"/>
          <w:szCs w:val="28"/>
          <w:lang w:val="ru-RU"/>
        </w:rPr>
        <w:t xml:space="preserve">21. ЖОО оқу бағдарламаларын (оқу жұмыс жоспары, жеке оқу бағдарламалары) және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bookmarkEnd w:id="45"/>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ӘАОО-ны қоспағанда, жоғары білімнің білім беру бағдарламалары модульді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оқыту қағидаты бойынша әзірленеді. </w:t>
      </w:r>
    </w:p>
    <w:p w:rsidR="009B1A97" w:rsidRPr="00961B72" w:rsidRDefault="008A6B32" w:rsidP="00961B72">
      <w:pPr>
        <w:spacing w:after="0" w:line="240" w:lineRule="auto"/>
        <w:ind w:firstLine="851"/>
        <w:jc w:val="both"/>
        <w:rPr>
          <w:rFonts w:ascii="Arial" w:hAnsi="Arial" w:cs="Arial"/>
          <w:sz w:val="28"/>
          <w:szCs w:val="28"/>
          <w:lang w:val="ru-RU"/>
        </w:rPr>
      </w:pPr>
      <w:bookmarkStart w:id="46" w:name="z539"/>
      <w:r w:rsidRPr="00961B72">
        <w:rPr>
          <w:rFonts w:ascii="Arial" w:hAnsi="Arial" w:cs="Arial"/>
          <w:color w:val="000000"/>
          <w:sz w:val="28"/>
          <w:szCs w:val="28"/>
          <w:lang w:val="ru-RU"/>
        </w:rPr>
        <w:t>22. Жоғары білімді кадрларды даярлау жалпы орта білім, техникалық және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6"/>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Техникалық және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w:t>
      </w:r>
      <w:proofErr w:type="gramStart"/>
      <w:r w:rsidRPr="00961B72">
        <w:rPr>
          <w:rFonts w:ascii="Arial" w:hAnsi="Arial" w:cs="Arial"/>
          <w:color w:val="000000"/>
          <w:sz w:val="28"/>
          <w:szCs w:val="28"/>
          <w:lang w:val="ru-RU"/>
        </w:rPr>
        <w:t>мі қыс</w:t>
      </w:r>
      <w:proofErr w:type="gramEnd"/>
      <w:r w:rsidRPr="00961B72">
        <w:rPr>
          <w:rFonts w:ascii="Arial" w:hAnsi="Arial" w:cs="Arial"/>
          <w:color w:val="000000"/>
          <w:sz w:val="28"/>
          <w:szCs w:val="28"/>
          <w:lang w:val="ru-RU"/>
        </w:rPr>
        <w:t xml:space="preserve">қартылады.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бағдарламасының бейініне сәйкес келмеген жағдайда оқыту жоғары білімнің толық бағдарламасы бойынша жүзеге асырылады.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Оқыту нәтижелері сәйкес болған жағдайда пререквизиттер ретінде алдыңғы формальды білім деңгейінің жекелеген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 сондай-ақ тиісті деңгейдегі формальды емес білімнің оқыту нәтижелері қайта есептелуі мүмкін.</w:t>
      </w:r>
    </w:p>
    <w:p w:rsidR="009B1A97" w:rsidRPr="00961B72" w:rsidRDefault="008A6B32" w:rsidP="00961B72">
      <w:pPr>
        <w:spacing w:after="0" w:line="240" w:lineRule="auto"/>
        <w:ind w:firstLine="851"/>
        <w:jc w:val="both"/>
        <w:rPr>
          <w:rFonts w:ascii="Arial" w:hAnsi="Arial" w:cs="Arial"/>
          <w:sz w:val="28"/>
          <w:szCs w:val="28"/>
          <w:lang w:val="ru-RU"/>
        </w:rPr>
      </w:pPr>
      <w:bookmarkStart w:id="47" w:name="z540"/>
      <w:r w:rsidRPr="00961B72">
        <w:rPr>
          <w:rFonts w:ascii="Arial" w:hAnsi="Arial" w:cs="Arial"/>
          <w:color w:val="000000"/>
          <w:sz w:val="28"/>
          <w:szCs w:val="28"/>
          <w:lang w:val="ru-RU"/>
        </w:rPr>
        <w:lastRenderedPageBreak/>
        <w:t xml:space="preserve">23. Білім беру мазмұнын жоспарлау,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 процесін ұйымдастыру және өткізу тәсілін ЖОО оқытудың кредиттік технологиялары негізінде дербес жүзеге асырады.</w:t>
      </w:r>
    </w:p>
    <w:p w:rsidR="009B1A97" w:rsidRPr="00961B72" w:rsidRDefault="008A6B32" w:rsidP="00961B72">
      <w:pPr>
        <w:spacing w:after="0" w:line="240" w:lineRule="auto"/>
        <w:ind w:firstLine="851"/>
        <w:jc w:val="both"/>
        <w:rPr>
          <w:rFonts w:ascii="Arial" w:hAnsi="Arial" w:cs="Arial"/>
          <w:sz w:val="28"/>
          <w:szCs w:val="28"/>
          <w:lang w:val="ru-RU"/>
        </w:rPr>
      </w:pPr>
      <w:bookmarkStart w:id="48" w:name="z541"/>
      <w:bookmarkEnd w:id="47"/>
      <w:r w:rsidRPr="00961B72">
        <w:rPr>
          <w:rFonts w:ascii="Arial" w:hAnsi="Arial" w:cs="Arial"/>
          <w:color w:val="000000"/>
          <w:sz w:val="28"/>
          <w:szCs w:val="28"/>
          <w:lang w:val="ru-RU"/>
        </w:rPr>
        <w:t>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w:t>
      </w:r>
      <w:proofErr w:type="gramStart"/>
      <w:r w:rsidRPr="00961B72">
        <w:rPr>
          <w:rFonts w:ascii="Arial" w:hAnsi="Arial" w:cs="Arial"/>
          <w:color w:val="000000"/>
          <w:sz w:val="28"/>
          <w:szCs w:val="28"/>
          <w:lang w:val="ru-RU"/>
        </w:rPr>
        <w:t xml:space="preserve"> Ж</w:t>
      </w:r>
      <w:proofErr w:type="gramEnd"/>
      <w:r w:rsidRPr="00961B72">
        <w:rPr>
          <w:rFonts w:ascii="Arial" w:hAnsi="Arial" w:cs="Arial"/>
          <w:color w:val="000000"/>
          <w:sz w:val="28"/>
          <w:szCs w:val="28"/>
          <w:lang w:val="ru-RU"/>
        </w:rPr>
        <w:t>іктеуішке сәйкес анықталады:</w:t>
      </w:r>
    </w:p>
    <w:bookmarkEnd w:id="4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"Педагогикалық ғалымдар" - педагогикалық жоғары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"Ө</w:t>
      </w:r>
      <w:proofErr w:type="gramStart"/>
      <w:r w:rsidRPr="00961B72">
        <w:rPr>
          <w:rFonts w:ascii="Arial" w:hAnsi="Arial" w:cs="Arial"/>
          <w:color w:val="000000"/>
          <w:sz w:val="28"/>
          <w:szCs w:val="28"/>
          <w:lang w:val="ru-RU"/>
        </w:rPr>
        <w:t>нер ж</w:t>
      </w:r>
      <w:proofErr w:type="gramEnd"/>
      <w:r w:rsidRPr="00961B72">
        <w:rPr>
          <w:rFonts w:ascii="Arial" w:hAnsi="Arial" w:cs="Arial"/>
          <w:color w:val="000000"/>
          <w:sz w:val="28"/>
          <w:szCs w:val="28"/>
          <w:lang w:val="ru-RU"/>
        </w:rPr>
        <w:t>әне гуманитарлық ғылымдар" - жоғары өнертану немесе жоғары гуманитарлық білім;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"әлеуметтік ғылымдар, журналистика және ақпарат" - әлеуметтік ғылымдар саласындағы жоғары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ім немесе </w:t>
      </w:r>
      <w:r w:rsidRPr="00961B72">
        <w:rPr>
          <w:rFonts w:ascii="Arial" w:hAnsi="Arial" w:cs="Arial"/>
          <w:color w:val="000000"/>
          <w:sz w:val="28"/>
          <w:szCs w:val="28"/>
        </w:rPr>
        <w:t>PR</w:t>
      </w:r>
      <w:r w:rsidRPr="00961B72">
        <w:rPr>
          <w:rFonts w:ascii="Arial" w:hAnsi="Arial" w:cs="Arial"/>
          <w:color w:val="000000"/>
          <w:sz w:val="28"/>
          <w:szCs w:val="28"/>
          <w:lang w:val="ru-RU"/>
        </w:rPr>
        <w:t xml:space="preserve"> саласындағы жоғары білім;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"Бизнес, басқару және құқық" - экономикалық білім немесе жоғары заңгерлі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білім;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"Жаратылыстану ғылымдары, математика және статистика" - жоғары жаратылыстану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імі немесе жоғары математикалық білім;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6) "Ақпаратты</w:t>
      </w:r>
      <w:proofErr w:type="gramStart"/>
      <w:r w:rsidRPr="00961B72">
        <w:rPr>
          <w:rFonts w:ascii="Arial" w:hAnsi="Arial" w:cs="Arial"/>
          <w:color w:val="000000"/>
          <w:sz w:val="28"/>
          <w:szCs w:val="28"/>
          <w:lang w:val="ru-RU"/>
        </w:rPr>
        <w:t>қ-</w:t>
      </w:r>
      <w:proofErr w:type="gramEnd"/>
      <w:r w:rsidRPr="00961B72">
        <w:rPr>
          <w:rFonts w:ascii="Arial" w:hAnsi="Arial" w:cs="Arial"/>
          <w:color w:val="000000"/>
          <w:sz w:val="28"/>
          <w:szCs w:val="28"/>
          <w:lang w:val="ru-RU"/>
        </w:rPr>
        <w:t>коммуникациялық технологиялар" - АКТ саласындағы жоғары білім;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7) "Инженерлік, өңдеу және құрылыс салалары" - жоғары инженерлі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білім;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8) "Ауыл шауашылығы және биоресурстар" - жоғары ауылшаруашылық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9) "Ветеринария" - жоғары ветеринарлық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10) "Денсаулық сақтау және әлеуметтік қамтамасыз ету (медицина)" - жоғары медициналық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11) "Қызмет көрсету" - қызмет көрсету саласындағы жоғары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12) "Ұлттық қауіпсізді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және әскери іс" - ұлттық қауіпсіздік және әскери іс саласындағы жоғары білім.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Білім беру салалары мен деңгейлері бойынша берілетін дәрежелердің атауы осы МЖБ</w:t>
      </w:r>
      <w:proofErr w:type="gramStart"/>
      <w:r w:rsidRPr="00961B72">
        <w:rPr>
          <w:rFonts w:ascii="Arial" w:hAnsi="Arial" w:cs="Arial"/>
          <w:color w:val="000000"/>
          <w:sz w:val="28"/>
          <w:szCs w:val="28"/>
          <w:lang w:val="ru-RU"/>
        </w:rPr>
        <w:t>С-</w:t>
      </w:r>
      <w:proofErr w:type="gramEnd"/>
      <w:r w:rsidRPr="00961B72">
        <w:rPr>
          <w:rFonts w:ascii="Arial" w:hAnsi="Arial" w:cs="Arial"/>
          <w:color w:val="000000"/>
          <w:sz w:val="28"/>
          <w:szCs w:val="28"/>
          <w:lang w:val="ru-RU"/>
        </w:rPr>
        <w:t>ға 3-қосымшаға сәйкес айқындалады.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49" w:name="z77"/>
      <w:r w:rsidRPr="00961B72">
        <w:rPr>
          <w:rFonts w:ascii="Arial" w:hAnsi="Arial" w:cs="Arial"/>
          <w:b/>
          <w:color w:val="000000"/>
          <w:sz w:val="28"/>
          <w:szCs w:val="28"/>
          <w:lang w:val="ru-RU"/>
        </w:rPr>
        <w:t>3-тарау. Студенттердің оқ</w:t>
      </w:r>
      <w:proofErr w:type="gramStart"/>
      <w:r w:rsidRPr="00961B72">
        <w:rPr>
          <w:rFonts w:ascii="Arial" w:hAnsi="Arial" w:cs="Arial"/>
          <w:b/>
          <w:color w:val="000000"/>
          <w:sz w:val="28"/>
          <w:szCs w:val="28"/>
          <w:lang w:val="ru-RU"/>
        </w:rPr>
        <w:t>у</w:t>
      </w:r>
      <w:proofErr w:type="gramEnd"/>
      <w:r w:rsidRPr="00961B72">
        <w:rPr>
          <w:rFonts w:ascii="Arial" w:hAnsi="Arial" w:cs="Arial"/>
          <w:b/>
          <w:color w:val="000000"/>
          <w:sz w:val="28"/>
          <w:szCs w:val="28"/>
          <w:lang w:val="ru-RU"/>
        </w:rPr>
        <w:t xml:space="preserve"> жүктемесінің ең жоғары көлеміне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50" w:name="z542"/>
      <w:bookmarkEnd w:id="49"/>
      <w:r w:rsidRPr="00961B72">
        <w:rPr>
          <w:rFonts w:ascii="Arial" w:hAnsi="Arial" w:cs="Arial"/>
          <w:color w:val="000000"/>
          <w:sz w:val="28"/>
          <w:szCs w:val="28"/>
          <w:lang w:val="ru-RU"/>
        </w:rPr>
        <w:t xml:space="preserve">25. Оқу жүктемесі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p w:rsidR="009B1A97" w:rsidRPr="00961B72" w:rsidRDefault="008A6B32" w:rsidP="00961B72">
      <w:pPr>
        <w:spacing w:after="0" w:line="240" w:lineRule="auto"/>
        <w:ind w:firstLine="851"/>
        <w:jc w:val="both"/>
        <w:rPr>
          <w:rFonts w:ascii="Arial" w:hAnsi="Arial" w:cs="Arial"/>
          <w:sz w:val="28"/>
          <w:szCs w:val="28"/>
          <w:lang w:val="ru-RU"/>
        </w:rPr>
      </w:pPr>
      <w:bookmarkStart w:id="51" w:name="z543"/>
      <w:bookmarkEnd w:id="50"/>
      <w:r w:rsidRPr="00961B72">
        <w:rPr>
          <w:rFonts w:ascii="Arial" w:hAnsi="Arial" w:cs="Arial"/>
          <w:color w:val="000000"/>
          <w:sz w:val="28"/>
          <w:szCs w:val="28"/>
          <w:lang w:val="ru-RU"/>
        </w:rPr>
        <w:t>26. Оқу жүктемесі студенттің барлық оқу әрекетін қамтиды – дә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w:t>
      </w:r>
      <w:proofErr w:type="gramStart"/>
      <w:r w:rsidRPr="00961B72">
        <w:rPr>
          <w:rFonts w:ascii="Arial" w:hAnsi="Arial" w:cs="Arial"/>
          <w:color w:val="000000"/>
          <w:sz w:val="28"/>
          <w:szCs w:val="28"/>
          <w:lang w:val="ru-RU"/>
        </w:rPr>
        <w:t>ж</w:t>
      </w:r>
      <w:proofErr w:type="gramEnd"/>
      <w:r w:rsidRPr="00961B72">
        <w:rPr>
          <w:rFonts w:ascii="Arial" w:hAnsi="Arial" w:cs="Arial"/>
          <w:color w:val="000000"/>
          <w:sz w:val="28"/>
          <w:szCs w:val="28"/>
          <w:lang w:val="ru-RU"/>
        </w:rPr>
        <w:t>үргізілетін жұмыс.</w:t>
      </w:r>
    </w:p>
    <w:p w:rsidR="009B1A97" w:rsidRPr="00961B72" w:rsidRDefault="008A6B32" w:rsidP="00961B72">
      <w:pPr>
        <w:spacing w:after="0" w:line="240" w:lineRule="auto"/>
        <w:ind w:firstLine="851"/>
        <w:jc w:val="both"/>
        <w:rPr>
          <w:rFonts w:ascii="Arial" w:hAnsi="Arial" w:cs="Arial"/>
          <w:sz w:val="28"/>
          <w:szCs w:val="28"/>
          <w:lang w:val="ru-RU"/>
        </w:rPr>
      </w:pPr>
      <w:bookmarkStart w:id="52" w:name="z544"/>
      <w:bookmarkEnd w:id="51"/>
      <w:r w:rsidRPr="00961B72">
        <w:rPr>
          <w:rFonts w:ascii="Arial" w:hAnsi="Arial" w:cs="Arial"/>
          <w:color w:val="000000"/>
          <w:sz w:val="28"/>
          <w:szCs w:val="28"/>
          <w:lang w:val="ru-RU"/>
        </w:rPr>
        <w:t>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w:t>
      </w:r>
      <w:proofErr w:type="gramStart"/>
      <w:r w:rsidRPr="00961B72">
        <w:rPr>
          <w:rFonts w:ascii="Arial" w:hAnsi="Arial" w:cs="Arial"/>
          <w:color w:val="000000"/>
          <w:sz w:val="28"/>
          <w:szCs w:val="28"/>
          <w:lang w:val="ru-RU"/>
        </w:rPr>
        <w:t>дер</w:t>
      </w:r>
      <w:proofErr w:type="gramEnd"/>
      <w:r w:rsidRPr="00961B72">
        <w:rPr>
          <w:rFonts w:ascii="Arial" w:hAnsi="Arial" w:cs="Arial"/>
          <w:color w:val="000000"/>
          <w:sz w:val="28"/>
          <w:szCs w:val="28"/>
          <w:lang w:val="ru-RU"/>
        </w:rPr>
        <w:t>інен, қорытынды аттесттау кезеңінен (біті</w:t>
      </w:r>
      <w:proofErr w:type="gramStart"/>
      <w:r w:rsidRPr="00961B72">
        <w:rPr>
          <w:rFonts w:ascii="Arial" w:hAnsi="Arial" w:cs="Arial"/>
          <w:color w:val="000000"/>
          <w:sz w:val="28"/>
          <w:szCs w:val="28"/>
          <w:lang w:val="ru-RU"/>
        </w:rPr>
        <w:t>руші курста) тұратынын ескеру қажет.</w:t>
      </w:r>
      <w:proofErr w:type="gramEnd"/>
    </w:p>
    <w:bookmarkEnd w:id="52"/>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курсанттың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 жүктемесін анықтау кезінде ӘАОО дербес айқындайтын академиялық кезеңнің ұзақтығы негізге алынады.</w:t>
      </w:r>
    </w:p>
    <w:p w:rsidR="009B1A97" w:rsidRPr="00961B72" w:rsidRDefault="008A6B32" w:rsidP="00961B72">
      <w:pPr>
        <w:spacing w:after="0" w:line="240" w:lineRule="auto"/>
        <w:ind w:firstLine="851"/>
        <w:jc w:val="both"/>
        <w:rPr>
          <w:rFonts w:ascii="Arial" w:hAnsi="Arial" w:cs="Arial"/>
          <w:sz w:val="28"/>
          <w:szCs w:val="28"/>
          <w:lang w:val="ru-RU"/>
        </w:rPr>
      </w:pPr>
      <w:bookmarkStart w:id="53" w:name="z545"/>
      <w:r w:rsidRPr="00961B72">
        <w:rPr>
          <w:rFonts w:ascii="Arial" w:hAnsi="Arial" w:cs="Arial"/>
          <w:color w:val="000000"/>
          <w:sz w:val="28"/>
          <w:szCs w:val="28"/>
          <w:lang w:val="ru-RU"/>
        </w:rPr>
        <w:lastRenderedPageBreak/>
        <w:t>28.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оқу жылының толық академиялық жүктемесі 60 академиялық кредитке немесе 1800 академиялық сағатқа сәйкес келеді. Бұл ретте, студент бір семестр ішінде 30 академиялық кредитті меңгереді.</w:t>
      </w:r>
    </w:p>
    <w:bookmarkEnd w:id="53"/>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оқу жылының толық оқу жүктемесі кемінде 60 академиялық кредитті құрайды. Бұл ретте, білім алушы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семестр ішінде 30 академиялық кредитті меңгереді. </w:t>
      </w:r>
    </w:p>
    <w:p w:rsidR="009B1A97" w:rsidRPr="00961B72" w:rsidRDefault="008A6B32" w:rsidP="00961B72">
      <w:pPr>
        <w:spacing w:after="0" w:line="240" w:lineRule="auto"/>
        <w:ind w:firstLine="851"/>
        <w:jc w:val="both"/>
        <w:rPr>
          <w:rFonts w:ascii="Arial" w:hAnsi="Arial" w:cs="Arial"/>
          <w:sz w:val="28"/>
          <w:szCs w:val="28"/>
          <w:lang w:val="ru-RU"/>
        </w:rPr>
      </w:pPr>
      <w:bookmarkStart w:id="54" w:name="z546"/>
      <w:r w:rsidRPr="00961B72">
        <w:rPr>
          <w:rFonts w:ascii="Arial" w:hAnsi="Arial" w:cs="Arial"/>
          <w:color w:val="000000"/>
          <w:sz w:val="28"/>
          <w:szCs w:val="28"/>
          <w:lang w:val="ru-RU"/>
        </w:rPr>
        <w:t>29.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академиялық кредит 30 академиялық сағатқа сәйкес келеді.</w:t>
      </w:r>
    </w:p>
    <w:p w:rsidR="009B1A97" w:rsidRPr="00961B72" w:rsidRDefault="008A6B32" w:rsidP="00961B72">
      <w:pPr>
        <w:spacing w:after="0" w:line="240" w:lineRule="auto"/>
        <w:ind w:firstLine="851"/>
        <w:jc w:val="both"/>
        <w:rPr>
          <w:rFonts w:ascii="Arial" w:hAnsi="Arial" w:cs="Arial"/>
          <w:sz w:val="28"/>
          <w:szCs w:val="28"/>
          <w:lang w:val="ru-RU"/>
        </w:rPr>
      </w:pPr>
      <w:bookmarkStart w:id="55" w:name="z547"/>
      <w:bookmarkEnd w:id="54"/>
      <w:r w:rsidRPr="00961B72">
        <w:rPr>
          <w:rFonts w:ascii="Arial" w:hAnsi="Arial" w:cs="Arial"/>
          <w:color w:val="000000"/>
          <w:sz w:val="28"/>
          <w:szCs w:val="28"/>
          <w:lang w:val="ru-RU"/>
        </w:rPr>
        <w:t>30. Осы МЖБС-ның 27, 28-тармақтарында көрсетілген оқу жүктемесі типтік оқу жүктемесін білдіреді. Студенттің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w:t>
      </w:r>
      <w:proofErr w:type="gramStart"/>
      <w:r w:rsidRPr="00961B72">
        <w:rPr>
          <w:rFonts w:ascii="Arial" w:hAnsi="Arial" w:cs="Arial"/>
          <w:color w:val="000000"/>
          <w:sz w:val="28"/>
          <w:szCs w:val="28"/>
          <w:lang w:val="ru-RU"/>
        </w:rPr>
        <w:t>на</w:t>
      </w:r>
      <w:proofErr w:type="gramEnd"/>
      <w:r w:rsidRPr="00961B72">
        <w:rPr>
          <w:rFonts w:ascii="Arial" w:hAnsi="Arial" w:cs="Arial"/>
          <w:color w:val="000000"/>
          <w:sz w:val="28"/>
          <w:szCs w:val="28"/>
          <w:lang w:val="ru-RU"/>
        </w:rPr>
        <w:t>қ</w:t>
      </w:r>
      <w:proofErr w:type="gramStart"/>
      <w:r w:rsidRPr="00961B72">
        <w:rPr>
          <w:rFonts w:ascii="Arial" w:hAnsi="Arial" w:cs="Arial"/>
          <w:color w:val="000000"/>
          <w:sz w:val="28"/>
          <w:szCs w:val="28"/>
          <w:lang w:val="ru-RU"/>
        </w:rPr>
        <w:t>ты</w:t>
      </w:r>
      <w:proofErr w:type="gramEnd"/>
      <w:r w:rsidRPr="00961B72">
        <w:rPr>
          <w:rFonts w:ascii="Arial" w:hAnsi="Arial" w:cs="Arial"/>
          <w:color w:val="000000"/>
          <w:sz w:val="28"/>
          <w:szCs w:val="28"/>
          <w:lang w:val="ru-RU"/>
        </w:rPr>
        <w:t xml:space="preserve"> уақыты әртүрлі болуы мүмкін және оны ЖОО дербес есептейді.</w:t>
      </w:r>
    </w:p>
    <w:p w:rsidR="009B1A97" w:rsidRPr="00961B72" w:rsidRDefault="008A6B32" w:rsidP="00961B72">
      <w:pPr>
        <w:spacing w:after="0" w:line="240" w:lineRule="auto"/>
        <w:ind w:firstLine="851"/>
        <w:jc w:val="both"/>
        <w:rPr>
          <w:rFonts w:ascii="Arial" w:hAnsi="Arial" w:cs="Arial"/>
          <w:sz w:val="28"/>
          <w:szCs w:val="28"/>
          <w:lang w:val="ru-RU"/>
        </w:rPr>
      </w:pPr>
      <w:bookmarkStart w:id="56" w:name="z548"/>
      <w:bookmarkEnd w:id="55"/>
      <w:r w:rsidRPr="00961B72">
        <w:rPr>
          <w:rFonts w:ascii="Arial" w:hAnsi="Arial" w:cs="Arial"/>
          <w:color w:val="000000"/>
          <w:sz w:val="28"/>
          <w:szCs w:val="28"/>
          <w:lang w:val="ru-RU"/>
        </w:rPr>
        <w:t xml:space="preserve">31. Бакалавриат бағдарламалары бойынша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56"/>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Жоғары білімнің білім беру бағдарламаларының ерекшеліктеріне қарай жоғары білім беруде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 xml:space="preserve">қудың аяқталғандығының негізгі өлшемшарты ретінде студенттің: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"Өнер", "Ветеринариялық медицина", "Ұлттық қауіпсізді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және әскери іс" даярлау бағыты бойынша – кемінде 240 академиялық кредитті;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2) "Денсаулық сақтау және әлеуметтік қамсыздандыру (медицина)" даярлау бағыты бойынша – 300 академиялық кредитті </w:t>
      </w:r>
      <w:proofErr w:type="gramStart"/>
      <w:r w:rsidRPr="00961B72">
        <w:rPr>
          <w:rFonts w:ascii="Arial" w:hAnsi="Arial" w:cs="Arial"/>
          <w:color w:val="000000"/>
          <w:sz w:val="28"/>
          <w:szCs w:val="28"/>
          <w:lang w:val="ru-RU"/>
        </w:rPr>
        <w:t>меңгеру</w:t>
      </w:r>
      <w:proofErr w:type="gramEnd"/>
      <w:r w:rsidRPr="00961B72">
        <w:rPr>
          <w:rFonts w:ascii="Arial" w:hAnsi="Arial" w:cs="Arial"/>
          <w:color w:val="000000"/>
          <w:sz w:val="28"/>
          <w:szCs w:val="28"/>
          <w:lang w:val="ru-RU"/>
        </w:rPr>
        <w:t>і болып табылады.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57" w:name="z549"/>
      <w:r w:rsidRPr="00961B72">
        <w:rPr>
          <w:rFonts w:ascii="Arial" w:hAnsi="Arial" w:cs="Arial"/>
          <w:color w:val="000000"/>
          <w:sz w:val="28"/>
          <w:szCs w:val="28"/>
          <w:lang w:val="ru-RU"/>
        </w:rPr>
        <w:t>32. Техникалық және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ік білім беру бағдарламасы немесе орта білімнен кейінгі білім беру бағдарламасы немесе жоғары білім беру бағдарламасы базасында немесе жалпы орта білім беру бағдарламасы базасында оқуға түскен студенттерге жылдамдатылған оқу мерзімімен жоғ</w:t>
      </w:r>
      <w:proofErr w:type="gramStart"/>
      <w:r w:rsidRPr="00961B72">
        <w:rPr>
          <w:rFonts w:ascii="Arial" w:hAnsi="Arial" w:cs="Arial"/>
          <w:color w:val="000000"/>
          <w:sz w:val="28"/>
          <w:szCs w:val="28"/>
          <w:lang w:val="ru-RU"/>
        </w:rPr>
        <w:t>ары білімнің қысқартылған білім беру бағдарламалары бойынша оқу үшін академиялық кредиттер мен жоғары білімнің білім беру бағдарламасының қажетті көлемін формальды білім беруде бұрын қол жеткізілген оқу нәтижелерін тануды ескере отырып, ЖОО дербес айқындайды.</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58" w:name="z550"/>
      <w:bookmarkEnd w:id="57"/>
      <w:r w:rsidRPr="00961B72">
        <w:rPr>
          <w:rFonts w:ascii="Arial" w:hAnsi="Arial" w:cs="Arial"/>
          <w:color w:val="000000"/>
          <w:sz w:val="28"/>
          <w:szCs w:val="28"/>
          <w:lang w:val="ru-RU"/>
        </w:rPr>
        <w:t>33. ЖОО білім беру қызметін алынған лицензияға сәйкес жүзеге асырады және оның қолданыста болу уақытының барлық кезеңінде Қазақстан Республикасы</w:t>
      </w:r>
      <w:proofErr w:type="gramStart"/>
      <w:r w:rsidRPr="00961B72">
        <w:rPr>
          <w:rFonts w:ascii="Arial" w:hAnsi="Arial" w:cs="Arial"/>
          <w:color w:val="000000"/>
          <w:sz w:val="28"/>
          <w:szCs w:val="28"/>
          <w:lang w:val="ru-RU"/>
        </w:rPr>
        <w:t xml:space="preserve"> Б</w:t>
      </w:r>
      <w:proofErr w:type="gramEnd"/>
      <w:r w:rsidRPr="00961B72">
        <w:rPr>
          <w:rFonts w:ascii="Arial" w:hAnsi="Arial" w:cs="Arial"/>
          <w:color w:val="000000"/>
          <w:sz w:val="28"/>
          <w:szCs w:val="28"/>
          <w:lang w:val="ru-RU"/>
        </w:rPr>
        <w:t>ілім және ғылым министрінің 2015 жылғы 17 маусымдағы № 391 бұйрығымен (Нормативтік құқықтық актілерді мемлекеттік тіркеу тізілі</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9B1A97" w:rsidRPr="00961B72" w:rsidRDefault="008A6B32" w:rsidP="00961B72">
      <w:pPr>
        <w:spacing w:after="0" w:line="240" w:lineRule="auto"/>
        <w:ind w:firstLine="851"/>
        <w:jc w:val="both"/>
        <w:rPr>
          <w:rFonts w:ascii="Arial" w:hAnsi="Arial" w:cs="Arial"/>
          <w:sz w:val="28"/>
          <w:szCs w:val="28"/>
          <w:lang w:val="ru-RU"/>
        </w:rPr>
      </w:pPr>
      <w:bookmarkStart w:id="59" w:name="z78"/>
      <w:bookmarkEnd w:id="58"/>
      <w:r w:rsidRPr="00961B72">
        <w:rPr>
          <w:rFonts w:ascii="Arial" w:hAnsi="Arial" w:cs="Arial"/>
          <w:b/>
          <w:color w:val="000000"/>
          <w:sz w:val="28"/>
          <w:szCs w:val="28"/>
          <w:lang w:val="ru-RU"/>
        </w:rPr>
        <w:t>4-тарау. Студенттерді даярлау деңгейіне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60" w:name="z551"/>
      <w:bookmarkEnd w:id="59"/>
      <w:r w:rsidRPr="00961B72">
        <w:rPr>
          <w:rFonts w:ascii="Arial" w:hAnsi="Arial" w:cs="Arial"/>
          <w:color w:val="000000"/>
          <w:sz w:val="28"/>
          <w:szCs w:val="28"/>
          <w:lang w:val="ru-RU"/>
        </w:rPr>
        <w:t>33. Студенттерді даярлау деңгейіне қойылатын талаптар жоғары білімнің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60"/>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Оқыту нәтижелері барлық жоғары білімнің білім беру бағдарламасы деңгейінде де және жеке модульдер немесе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әні деңгейінде де тұжырымдалады.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61" w:name="z552"/>
      <w:r w:rsidRPr="00961B72">
        <w:rPr>
          <w:rFonts w:ascii="Arial" w:hAnsi="Arial" w:cs="Arial"/>
          <w:color w:val="000000"/>
          <w:sz w:val="28"/>
          <w:szCs w:val="28"/>
          <w:lang w:val="ru-RU"/>
        </w:rPr>
        <w:lastRenderedPageBreak/>
        <w:t>34. Дескрипторлар студенттердің мынадай қабілеттерін сипаттайтын оқыту нәтижелерін көрсетеді:</w:t>
      </w:r>
    </w:p>
    <w:bookmarkEnd w:id="61"/>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осы саладағы озық білімге негізделген, зерттелетін саладағы білімі мен түсініктерін көрсету;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білімі және түсінігін кәсі</w:t>
      </w:r>
      <w:proofErr w:type="gramStart"/>
      <w:r w:rsidRPr="00961B72">
        <w:rPr>
          <w:rFonts w:ascii="Arial" w:hAnsi="Arial" w:cs="Arial"/>
          <w:color w:val="000000"/>
          <w:sz w:val="28"/>
          <w:szCs w:val="28"/>
          <w:lang w:val="ru-RU"/>
        </w:rPr>
        <w:t>би де</w:t>
      </w:r>
      <w:proofErr w:type="gramEnd"/>
      <w:r w:rsidRPr="00961B72">
        <w:rPr>
          <w:rFonts w:ascii="Arial" w:hAnsi="Arial" w:cs="Arial"/>
          <w:color w:val="000000"/>
          <w:sz w:val="28"/>
          <w:szCs w:val="28"/>
          <w:lang w:val="ru-RU"/>
        </w:rPr>
        <w:t>ңгейде қолдану, зерттелетін саладағы проблемаларды шешу және дәлелдерді қалыптастыру;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әлеуметтік, этикалық және ғылыми жинақтарды ескере отырып, пайымдаулар жасау үшін ақпаратты жинау және түсіндіру;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4) </w:t>
      </w:r>
      <w:proofErr w:type="gramStart"/>
      <w:r w:rsidRPr="00961B72">
        <w:rPr>
          <w:rFonts w:ascii="Arial" w:hAnsi="Arial" w:cs="Arial"/>
          <w:color w:val="000000"/>
          <w:sz w:val="28"/>
          <w:szCs w:val="28"/>
          <w:lang w:val="ru-RU"/>
        </w:rPr>
        <w:t>мамандар</w:t>
      </w:r>
      <w:proofErr w:type="gramEnd"/>
      <w:r w:rsidRPr="00961B72">
        <w:rPr>
          <w:rFonts w:ascii="Arial" w:hAnsi="Arial" w:cs="Arial"/>
          <w:color w:val="000000"/>
          <w:sz w:val="28"/>
          <w:szCs w:val="28"/>
          <w:lang w:val="ru-RU"/>
        </w:rPr>
        <w:t>ға да, маман еместерге де ақпараттар, идеялар, проблемалар мен шешімдер туралы хабарлау;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5) зерттелетін салада қосымша білім алуды жалғастыру үшін қажетті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 дағдыларын қалыптастыру.</w:t>
      </w:r>
    </w:p>
    <w:p w:rsidR="009B1A97" w:rsidRPr="00961B72" w:rsidRDefault="008A6B32" w:rsidP="00961B72">
      <w:pPr>
        <w:spacing w:after="0" w:line="240" w:lineRule="auto"/>
        <w:ind w:firstLine="851"/>
        <w:jc w:val="both"/>
        <w:rPr>
          <w:rFonts w:ascii="Arial" w:hAnsi="Arial" w:cs="Arial"/>
          <w:sz w:val="28"/>
          <w:szCs w:val="28"/>
          <w:lang w:val="ru-RU"/>
        </w:rPr>
      </w:pPr>
      <w:bookmarkStart w:id="62" w:name="z553"/>
      <w:r w:rsidRPr="00961B72">
        <w:rPr>
          <w:rFonts w:ascii="Arial" w:hAnsi="Arial" w:cs="Arial"/>
          <w:color w:val="000000"/>
          <w:sz w:val="28"/>
          <w:szCs w:val="28"/>
          <w:lang w:val="ru-RU"/>
        </w:rPr>
        <w:t>35.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біліктілік беріледі және жоғары білім туралы диплом қосымшасымен (транскрипт) бірге тегін беріледі.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63" w:name="z554"/>
      <w:bookmarkEnd w:id="62"/>
      <w:r w:rsidRPr="00961B72">
        <w:rPr>
          <w:rFonts w:ascii="Arial" w:hAnsi="Arial" w:cs="Arial"/>
          <w:color w:val="000000"/>
          <w:sz w:val="28"/>
          <w:szCs w:val="28"/>
          <w:lang w:val="ru-RU"/>
        </w:rPr>
        <w:t>36. ЖОО бітіруші түлекке дипломға жалпыеуропалық қосымшаны (</w:t>
      </w:r>
      <w:r w:rsidRPr="00961B72">
        <w:rPr>
          <w:rFonts w:ascii="Arial" w:hAnsi="Arial" w:cs="Arial"/>
          <w:color w:val="000000"/>
          <w:sz w:val="28"/>
          <w:szCs w:val="28"/>
        </w:rPr>
        <w:t>Diploma</w:t>
      </w:r>
      <w:r w:rsidRPr="00961B72">
        <w:rPr>
          <w:rFonts w:ascii="Arial" w:hAnsi="Arial" w:cs="Arial"/>
          <w:color w:val="000000"/>
          <w:sz w:val="28"/>
          <w:szCs w:val="28"/>
          <w:lang w:val="ru-RU"/>
        </w:rPr>
        <w:t xml:space="preserve"> </w:t>
      </w:r>
      <w:r w:rsidRPr="00961B72">
        <w:rPr>
          <w:rFonts w:ascii="Arial" w:hAnsi="Arial" w:cs="Arial"/>
          <w:color w:val="000000"/>
          <w:sz w:val="28"/>
          <w:szCs w:val="28"/>
        </w:rPr>
        <w:t>Supplement</w:t>
      </w:r>
      <w:r w:rsidRPr="00961B72">
        <w:rPr>
          <w:rFonts w:ascii="Arial" w:hAnsi="Arial" w:cs="Arial"/>
          <w:color w:val="000000"/>
          <w:sz w:val="28"/>
          <w:szCs w:val="28"/>
          <w:lang w:val="ru-RU"/>
        </w:rPr>
        <w:t xml:space="preserve"> (диплома саплэмент)) тегін береді.</w:t>
      </w:r>
    </w:p>
    <w:p w:rsidR="009B1A97" w:rsidRPr="00961B72" w:rsidRDefault="008A6B32" w:rsidP="00961B72">
      <w:pPr>
        <w:spacing w:after="0" w:line="240" w:lineRule="auto"/>
        <w:ind w:firstLine="851"/>
        <w:jc w:val="both"/>
        <w:rPr>
          <w:rFonts w:ascii="Arial" w:hAnsi="Arial" w:cs="Arial"/>
          <w:sz w:val="28"/>
          <w:szCs w:val="28"/>
          <w:lang w:val="ru-RU"/>
        </w:rPr>
      </w:pPr>
      <w:bookmarkStart w:id="64" w:name="z79"/>
      <w:bookmarkEnd w:id="63"/>
      <w:r w:rsidRPr="00961B72">
        <w:rPr>
          <w:rFonts w:ascii="Arial" w:hAnsi="Arial" w:cs="Arial"/>
          <w:b/>
          <w:color w:val="000000"/>
          <w:sz w:val="28"/>
          <w:szCs w:val="28"/>
          <w:lang w:val="ru-RU"/>
        </w:rPr>
        <w:t>5-тарау. Оқ</w:t>
      </w:r>
      <w:proofErr w:type="gramStart"/>
      <w:r w:rsidRPr="00961B72">
        <w:rPr>
          <w:rFonts w:ascii="Arial" w:hAnsi="Arial" w:cs="Arial"/>
          <w:b/>
          <w:color w:val="000000"/>
          <w:sz w:val="28"/>
          <w:szCs w:val="28"/>
          <w:lang w:val="ru-RU"/>
        </w:rPr>
        <w:t>у мерз</w:t>
      </w:r>
      <w:proofErr w:type="gramEnd"/>
      <w:r w:rsidRPr="00961B72">
        <w:rPr>
          <w:rFonts w:ascii="Arial" w:hAnsi="Arial" w:cs="Arial"/>
          <w:b/>
          <w:color w:val="000000"/>
          <w:sz w:val="28"/>
          <w:szCs w:val="28"/>
          <w:lang w:val="ru-RU"/>
        </w:rPr>
        <w:t>іміне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65" w:name="z555"/>
      <w:bookmarkEnd w:id="64"/>
      <w:r w:rsidRPr="00961B72">
        <w:rPr>
          <w:rFonts w:ascii="Arial" w:hAnsi="Arial" w:cs="Arial"/>
          <w:color w:val="000000"/>
          <w:sz w:val="28"/>
          <w:szCs w:val="28"/>
          <w:lang w:val="ru-RU"/>
        </w:rPr>
        <w:t xml:space="preserve">37. Бакалавриатта оқу мерзімі </w:t>
      </w:r>
      <w:proofErr w:type="gramStart"/>
      <w:r w:rsidRPr="00961B72">
        <w:rPr>
          <w:rFonts w:ascii="Arial" w:hAnsi="Arial" w:cs="Arial"/>
          <w:color w:val="000000"/>
          <w:sz w:val="28"/>
          <w:szCs w:val="28"/>
          <w:lang w:val="ru-RU"/>
        </w:rPr>
        <w:t>меңгер</w:t>
      </w:r>
      <w:proofErr w:type="gramEnd"/>
      <w:r w:rsidRPr="00961B72">
        <w:rPr>
          <w:rFonts w:ascii="Arial" w:hAnsi="Arial" w:cs="Arial"/>
          <w:color w:val="000000"/>
          <w:sz w:val="28"/>
          <w:szCs w:val="28"/>
          <w:lang w:val="ru-RU"/>
        </w:rPr>
        <w:t>ілген академиялық кредиттер көлемімен анықталады. Академиялық кредиттердің белгіленген көлемін меңгерген және бакалавриат дәрежесі</w:t>
      </w:r>
      <w:proofErr w:type="gramStart"/>
      <w:r w:rsidRPr="00961B72">
        <w:rPr>
          <w:rFonts w:ascii="Arial" w:hAnsi="Arial" w:cs="Arial"/>
          <w:color w:val="000000"/>
          <w:sz w:val="28"/>
          <w:szCs w:val="28"/>
          <w:lang w:val="ru-RU"/>
        </w:rPr>
        <w:t>н алу</w:t>
      </w:r>
      <w:proofErr w:type="gramEnd"/>
      <w:r w:rsidRPr="00961B72">
        <w:rPr>
          <w:rFonts w:ascii="Arial" w:hAnsi="Arial" w:cs="Arial"/>
          <w:color w:val="000000"/>
          <w:sz w:val="28"/>
          <w:szCs w:val="28"/>
          <w:lang w:val="ru-RU"/>
        </w:rPr>
        <w:t xml:space="preserve"> үшін күтілетін оқу нәтижелеріне қол жеткізген кезде жоғары білімнің білім беру бағдарламасы толығымен меңгерілген болып саналады.</w:t>
      </w:r>
    </w:p>
    <w:p w:rsidR="009B1A97" w:rsidRPr="00961B72" w:rsidRDefault="008A6B32" w:rsidP="00961B72">
      <w:pPr>
        <w:spacing w:after="0" w:line="240" w:lineRule="auto"/>
        <w:ind w:firstLine="851"/>
        <w:jc w:val="both"/>
        <w:rPr>
          <w:rFonts w:ascii="Arial" w:hAnsi="Arial" w:cs="Arial"/>
          <w:color w:val="000000"/>
          <w:sz w:val="28"/>
          <w:szCs w:val="28"/>
          <w:lang w:val="ru-RU"/>
        </w:rPr>
      </w:pPr>
      <w:bookmarkStart w:id="66" w:name="z556"/>
      <w:bookmarkEnd w:id="65"/>
      <w:r w:rsidRPr="00961B72">
        <w:rPr>
          <w:rFonts w:ascii="Arial" w:hAnsi="Arial" w:cs="Arial"/>
          <w:color w:val="000000"/>
          <w:sz w:val="28"/>
          <w:szCs w:val="28"/>
          <w:lang w:val="ru-RU"/>
        </w:rPr>
        <w:t xml:space="preserve">38. Бакалавриат бағдарламалары бойынша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p w:rsidR="002F72FE" w:rsidRPr="00961B72" w:rsidRDefault="002F72FE" w:rsidP="00961B72">
      <w:pPr>
        <w:spacing w:after="0" w:line="240" w:lineRule="auto"/>
        <w:ind w:firstLine="851"/>
        <w:jc w:val="both"/>
        <w:rPr>
          <w:rFonts w:ascii="Arial" w:hAnsi="Arial" w:cs="Arial"/>
          <w:sz w:val="28"/>
          <w:szCs w:val="28"/>
          <w:lang w:val="ru-RU"/>
        </w:rPr>
        <w:sectPr w:rsidR="002F72FE"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70"/>
        <w:gridCol w:w="3756"/>
      </w:tblGrid>
      <w:tr w:rsidR="009B1A97" w:rsidRPr="00961B72" w:rsidTr="00961B72">
        <w:trPr>
          <w:trHeight w:val="30"/>
          <w:tblCellSpacing w:w="0" w:type="auto"/>
        </w:trPr>
        <w:tc>
          <w:tcPr>
            <w:tcW w:w="5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rPr>
              <w:lastRenderedPageBreak/>
              <w:t> </w:t>
            </w:r>
          </w:p>
        </w:tc>
        <w:tc>
          <w:tcPr>
            <w:tcW w:w="3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hanging="15"/>
              <w:jc w:val="both"/>
              <w:rPr>
                <w:rFonts w:ascii="Arial" w:hAnsi="Arial" w:cs="Arial"/>
                <w:sz w:val="24"/>
                <w:szCs w:val="24"/>
                <w:lang w:val="ru-RU"/>
              </w:rPr>
            </w:pPr>
            <w:r w:rsidRPr="00961B72">
              <w:rPr>
                <w:rFonts w:ascii="Arial" w:hAnsi="Arial" w:cs="Arial"/>
                <w:color w:val="000000"/>
                <w:sz w:val="24"/>
                <w:szCs w:val="24"/>
                <w:lang w:val="ru-RU"/>
              </w:rPr>
              <w:t>Жоғары бі</w:t>
            </w:r>
            <w:proofErr w:type="gramStart"/>
            <w:r w:rsidRPr="00961B72">
              <w:rPr>
                <w:rFonts w:ascii="Arial" w:hAnsi="Arial" w:cs="Arial"/>
                <w:color w:val="000000"/>
                <w:sz w:val="24"/>
                <w:szCs w:val="24"/>
                <w:lang w:val="ru-RU"/>
              </w:rPr>
              <w:t>л</w:t>
            </w:r>
            <w:proofErr w:type="gramEnd"/>
            <w:r w:rsidRPr="00961B72">
              <w:rPr>
                <w:rFonts w:ascii="Arial" w:hAnsi="Arial" w:cs="Arial"/>
                <w:color w:val="000000"/>
                <w:sz w:val="24"/>
                <w:szCs w:val="24"/>
                <w:lang w:val="ru-RU"/>
              </w:rPr>
              <w:t>ім берудің</w:t>
            </w:r>
            <w:r w:rsidRPr="00961B72">
              <w:rPr>
                <w:rFonts w:ascii="Arial" w:hAnsi="Arial" w:cs="Arial"/>
                <w:sz w:val="24"/>
                <w:szCs w:val="24"/>
                <w:lang w:val="ru-RU"/>
              </w:rPr>
              <w:br/>
            </w:r>
            <w:r w:rsidRPr="00961B72">
              <w:rPr>
                <w:rFonts w:ascii="Arial" w:hAnsi="Arial" w:cs="Arial"/>
                <w:color w:val="000000"/>
                <w:sz w:val="24"/>
                <w:szCs w:val="24"/>
                <w:lang w:val="ru-RU"/>
              </w:rPr>
              <w:t>мемлекеттік жалпыға міндетті</w:t>
            </w:r>
            <w:r w:rsidRPr="00961B72">
              <w:rPr>
                <w:rFonts w:ascii="Arial" w:hAnsi="Arial" w:cs="Arial"/>
                <w:sz w:val="24"/>
                <w:szCs w:val="24"/>
                <w:lang w:val="ru-RU"/>
              </w:rPr>
              <w:br/>
            </w:r>
            <w:r w:rsidRPr="00961B72">
              <w:rPr>
                <w:rFonts w:ascii="Arial" w:hAnsi="Arial" w:cs="Arial"/>
                <w:color w:val="000000"/>
                <w:sz w:val="24"/>
                <w:szCs w:val="24"/>
                <w:lang w:val="ru-RU"/>
              </w:rPr>
              <w:t>стандартына</w:t>
            </w:r>
            <w:r w:rsidRPr="00961B72">
              <w:rPr>
                <w:rFonts w:ascii="Arial" w:hAnsi="Arial" w:cs="Arial"/>
                <w:sz w:val="24"/>
                <w:szCs w:val="24"/>
                <w:lang w:val="ru-RU"/>
              </w:rPr>
              <w:br/>
            </w:r>
            <w:r w:rsidRPr="00961B72">
              <w:rPr>
                <w:rFonts w:ascii="Arial" w:hAnsi="Arial" w:cs="Arial"/>
                <w:color w:val="000000"/>
                <w:sz w:val="24"/>
                <w:szCs w:val="24"/>
                <w:lang w:val="ru-RU"/>
              </w:rPr>
              <w:t>1-қосымша</w:t>
            </w:r>
          </w:p>
        </w:tc>
      </w:tr>
    </w:tbl>
    <w:p w:rsidR="009B1A97" w:rsidRPr="00961B72" w:rsidRDefault="008A6B32" w:rsidP="00961B72">
      <w:pPr>
        <w:spacing w:after="0" w:line="240" w:lineRule="auto"/>
        <w:ind w:firstLine="851"/>
        <w:rPr>
          <w:rFonts w:ascii="Arial" w:hAnsi="Arial" w:cs="Arial"/>
          <w:sz w:val="28"/>
          <w:szCs w:val="28"/>
          <w:lang w:val="ru-RU"/>
        </w:rPr>
      </w:pPr>
      <w:bookmarkStart w:id="67" w:name="z81"/>
      <w:r w:rsidRPr="00961B72">
        <w:rPr>
          <w:rFonts w:ascii="Arial" w:hAnsi="Arial" w:cs="Arial"/>
          <w:b/>
          <w:color w:val="000000"/>
          <w:sz w:val="28"/>
          <w:szCs w:val="28"/>
          <w:lang w:val="ru-RU"/>
        </w:rPr>
        <w:t>Жоғары білімнің білім беру бағдарламасының құрылымы (</w:t>
      </w:r>
      <w:proofErr w:type="gramStart"/>
      <w:r w:rsidRPr="00961B72">
        <w:rPr>
          <w:rFonts w:ascii="Arial" w:hAnsi="Arial" w:cs="Arial"/>
          <w:b/>
          <w:color w:val="000000"/>
          <w:sz w:val="28"/>
          <w:szCs w:val="28"/>
          <w:lang w:val="ru-RU"/>
        </w:rPr>
        <w:t>о</w:t>
      </w:r>
      <w:proofErr w:type="gramEnd"/>
      <w:r w:rsidRPr="00961B72">
        <w:rPr>
          <w:rFonts w:ascii="Arial" w:hAnsi="Arial" w:cs="Arial"/>
          <w:b/>
          <w:color w:val="000000"/>
          <w:sz w:val="28"/>
          <w:szCs w:val="28"/>
          <w:lang w:val="ru-RU"/>
        </w:rPr>
        <w:t>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8"/>
        <w:gridCol w:w="3175"/>
        <w:gridCol w:w="3432"/>
        <w:gridCol w:w="2015"/>
      </w:tblGrid>
      <w:tr w:rsidR="009B1A97" w:rsidRPr="00961B72" w:rsidTr="002F72FE">
        <w:trPr>
          <w:trHeight w:val="30"/>
          <w:tblCellSpacing w:w="0" w:type="auto"/>
        </w:trPr>
        <w:tc>
          <w:tcPr>
            <w:tcW w:w="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w:t>
            </w:r>
          </w:p>
        </w:tc>
        <w:tc>
          <w:tcPr>
            <w:tcW w:w="3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Пәндер мен циклдердің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Жалпы еңбек сыйымдылығы</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академиялық сағат бойынша</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академиялық кредит бойынша</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jc w:val="center"/>
              <w:rPr>
                <w:rFonts w:ascii="Arial" w:hAnsi="Arial" w:cs="Arial"/>
                <w:sz w:val="16"/>
                <w:szCs w:val="16"/>
              </w:rPr>
            </w:pPr>
            <w:r w:rsidRPr="00961B72">
              <w:rPr>
                <w:rFonts w:ascii="Arial" w:hAnsi="Arial" w:cs="Arial"/>
                <w:color w:val="000000"/>
                <w:sz w:val="16"/>
                <w:szCs w:val="16"/>
              </w:rPr>
              <w:t>1</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jc w:val="center"/>
              <w:rPr>
                <w:rFonts w:ascii="Arial" w:hAnsi="Arial" w:cs="Arial"/>
                <w:sz w:val="16"/>
                <w:szCs w:val="16"/>
              </w:rPr>
            </w:pPr>
            <w:r w:rsidRPr="00961B72">
              <w:rPr>
                <w:rFonts w:ascii="Arial" w:hAnsi="Arial" w:cs="Arial"/>
                <w:color w:val="000000"/>
                <w:sz w:val="16"/>
                <w:szCs w:val="16"/>
              </w:rPr>
              <w:t>2</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jc w:val="center"/>
              <w:rPr>
                <w:rFonts w:ascii="Arial" w:hAnsi="Arial" w:cs="Arial"/>
                <w:sz w:val="16"/>
                <w:szCs w:val="16"/>
              </w:rPr>
            </w:pPr>
            <w:r w:rsidRPr="00961B72">
              <w:rPr>
                <w:rFonts w:ascii="Arial" w:hAnsi="Arial" w:cs="Arial"/>
                <w:color w:val="000000"/>
                <w:sz w:val="16"/>
                <w:szCs w:val="16"/>
              </w:rPr>
              <w:t>3</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jc w:val="center"/>
              <w:rPr>
                <w:rFonts w:ascii="Arial" w:hAnsi="Arial" w:cs="Arial"/>
                <w:sz w:val="16"/>
                <w:szCs w:val="16"/>
              </w:rPr>
            </w:pPr>
            <w:r w:rsidRPr="00961B72">
              <w:rPr>
                <w:rFonts w:ascii="Arial" w:hAnsi="Arial" w:cs="Arial"/>
                <w:color w:val="000000"/>
                <w:sz w:val="16"/>
                <w:szCs w:val="16"/>
              </w:rPr>
              <w:t>4</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Жалпы білім беретін пәндер (ЖБП) циклі</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1680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56</w:t>
            </w:r>
          </w:p>
        </w:tc>
      </w:tr>
      <w:tr w:rsidR="009B1A97" w:rsidRPr="00961B72" w:rsidTr="002F72FE">
        <w:trPr>
          <w:trHeight w:val="30"/>
          <w:tblCellSpacing w:w="0" w:type="auto"/>
        </w:trPr>
        <w:tc>
          <w:tcPr>
            <w:tcW w:w="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Міндетті компонент</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1530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51</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Қазақстанның қазіргі заман тарихы</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150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Философия</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150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Шетел тілі</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300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10</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Қазақ (Орыс) тілі</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300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10</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Ақпаратты</w:t>
            </w:r>
            <w:proofErr w:type="gramStart"/>
            <w:r w:rsidRPr="00961B72">
              <w:rPr>
                <w:rFonts w:ascii="Arial" w:hAnsi="Arial" w:cs="Arial"/>
                <w:color w:val="000000"/>
                <w:sz w:val="24"/>
                <w:szCs w:val="24"/>
                <w:lang w:val="ru-RU"/>
              </w:rPr>
              <w:t>қ-</w:t>
            </w:r>
            <w:proofErr w:type="gramEnd"/>
            <w:r w:rsidRPr="00961B72">
              <w:rPr>
                <w:rFonts w:ascii="Arial" w:hAnsi="Arial" w:cs="Arial"/>
                <w:color w:val="000000"/>
                <w:sz w:val="24"/>
                <w:szCs w:val="24"/>
                <w:lang w:val="ru-RU"/>
              </w:rPr>
              <w:t>коммуникациялық технологиялар (ағылшын тілінде)</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150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Әлеуметтік-саясаттану білім модулі (әлеуметтану, саясаттану, мәдениеттану, психология)</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240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8</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Дене шынықтыру</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240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8</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 xml:space="preserve"> Жоғары оқу орны </w:t>
            </w:r>
            <w:proofErr w:type="gramStart"/>
            <w:r w:rsidRPr="00961B72">
              <w:rPr>
                <w:rFonts w:ascii="Arial" w:hAnsi="Arial" w:cs="Arial"/>
                <w:color w:val="000000"/>
                <w:sz w:val="24"/>
                <w:szCs w:val="24"/>
                <w:lang w:val="ru-RU"/>
              </w:rPr>
              <w:t>компоненті ж</w:t>
            </w:r>
            <w:proofErr w:type="gramEnd"/>
            <w:r w:rsidRPr="00961B72">
              <w:rPr>
                <w:rFonts w:ascii="Arial" w:hAnsi="Arial" w:cs="Arial"/>
                <w:color w:val="000000"/>
                <w:sz w:val="24"/>
                <w:szCs w:val="24"/>
                <w:lang w:val="ru-RU"/>
              </w:rPr>
              <w:t xml:space="preserve">әне (немесе) таңдау компоненті </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150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Базалық пәндер (БП) циклы</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3360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112</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Жоғары оқу орны компоненті </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180-1680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6-56</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Таңдау компоненті </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кемінде 1680 </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кемінде 56 </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Бейіндеуші пәндер циклі</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1800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60</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 xml:space="preserve">Жоғары оқу орны </w:t>
            </w:r>
            <w:proofErr w:type="gramStart"/>
            <w:r w:rsidRPr="00961B72">
              <w:rPr>
                <w:rFonts w:ascii="Arial" w:hAnsi="Arial" w:cs="Arial"/>
                <w:color w:val="000000"/>
                <w:sz w:val="24"/>
                <w:szCs w:val="24"/>
                <w:lang w:val="ru-RU"/>
              </w:rPr>
              <w:t>компоненті ж</w:t>
            </w:r>
            <w:proofErr w:type="gramEnd"/>
            <w:r w:rsidRPr="00961B72">
              <w:rPr>
                <w:rFonts w:ascii="Arial" w:hAnsi="Arial" w:cs="Arial"/>
                <w:color w:val="000000"/>
                <w:sz w:val="24"/>
                <w:szCs w:val="24"/>
                <w:lang w:val="ru-RU"/>
              </w:rPr>
              <w:t>әне (немесе) таңдау компоненті</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lang w:val="ru-RU"/>
              </w:rPr>
              <w:t xml:space="preserve"> </w:t>
            </w:r>
            <w:r w:rsidRPr="00961B72">
              <w:rPr>
                <w:rFonts w:ascii="Arial" w:hAnsi="Arial" w:cs="Arial"/>
                <w:color w:val="000000"/>
                <w:sz w:val="24"/>
                <w:szCs w:val="24"/>
              </w:rPr>
              <w:t xml:space="preserve">1800 </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60</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4</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Оқытудың қосымша түрлері (ОҚТ)</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Таңдау компоненті</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Қорытынды аттестаттау</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360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12</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Дипломдық жұмысты (жобаны) жазу және қорғау немесе кешенді емтихан тапсыру</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360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12</w:t>
            </w:r>
          </w:p>
        </w:tc>
      </w:tr>
      <w:tr w:rsidR="009B1A97" w:rsidRPr="00961B72" w:rsidTr="002F72FE">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c>
          <w:tcPr>
            <w:tcW w:w="3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Барлығы</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7200</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240</w:t>
            </w:r>
          </w:p>
        </w:tc>
      </w:tr>
    </w:tbl>
    <w:p w:rsidR="002F72FE" w:rsidRPr="00961B72" w:rsidRDefault="002F72FE" w:rsidP="00961B72">
      <w:pPr>
        <w:spacing w:after="0" w:line="240" w:lineRule="auto"/>
        <w:ind w:firstLine="851"/>
        <w:jc w:val="center"/>
        <w:rPr>
          <w:rFonts w:ascii="Arial" w:hAnsi="Arial" w:cs="Arial"/>
          <w:color w:val="000000"/>
          <w:sz w:val="28"/>
          <w:szCs w:val="28"/>
        </w:rPr>
        <w:sectPr w:rsidR="002F72FE"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59"/>
        <w:gridCol w:w="3603"/>
      </w:tblGrid>
      <w:tr w:rsidR="009B1A97" w:rsidRPr="00961B72" w:rsidTr="002F72FE">
        <w:trPr>
          <w:trHeight w:val="30"/>
          <w:tblCellSpacing w:w="0" w:type="auto"/>
        </w:trPr>
        <w:tc>
          <w:tcPr>
            <w:tcW w:w="6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3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63"/>
              <w:jc w:val="center"/>
              <w:rPr>
                <w:rFonts w:ascii="Arial" w:hAnsi="Arial" w:cs="Arial"/>
                <w:sz w:val="24"/>
                <w:szCs w:val="24"/>
              </w:rPr>
            </w:pPr>
            <w:r w:rsidRPr="00961B72">
              <w:rPr>
                <w:rFonts w:ascii="Arial" w:hAnsi="Arial" w:cs="Arial"/>
                <w:color w:val="000000"/>
                <w:sz w:val="24"/>
                <w:szCs w:val="24"/>
              </w:rPr>
              <w:t>Жоғары білім берудің</w:t>
            </w:r>
            <w:r w:rsidRPr="00961B72">
              <w:rPr>
                <w:rFonts w:ascii="Arial" w:hAnsi="Arial" w:cs="Arial"/>
                <w:sz w:val="24"/>
                <w:szCs w:val="24"/>
              </w:rPr>
              <w:br/>
            </w:r>
            <w:r w:rsidRPr="00961B72">
              <w:rPr>
                <w:rFonts w:ascii="Arial" w:hAnsi="Arial" w:cs="Arial"/>
                <w:color w:val="000000"/>
                <w:sz w:val="24"/>
                <w:szCs w:val="24"/>
              </w:rPr>
              <w:t>мемлекеттік жалпыға міндетті</w:t>
            </w:r>
            <w:r w:rsidRPr="00961B72">
              <w:rPr>
                <w:rFonts w:ascii="Arial" w:hAnsi="Arial" w:cs="Arial"/>
                <w:sz w:val="24"/>
                <w:szCs w:val="24"/>
              </w:rPr>
              <w:br/>
            </w:r>
            <w:r w:rsidRPr="00961B72">
              <w:rPr>
                <w:rFonts w:ascii="Arial" w:hAnsi="Arial" w:cs="Arial"/>
                <w:color w:val="000000"/>
                <w:sz w:val="24"/>
                <w:szCs w:val="24"/>
              </w:rPr>
              <w:t>стандартына</w:t>
            </w:r>
            <w:r w:rsidRPr="00961B72">
              <w:rPr>
                <w:rFonts w:ascii="Arial" w:hAnsi="Arial" w:cs="Arial"/>
                <w:sz w:val="24"/>
                <w:szCs w:val="24"/>
              </w:rPr>
              <w:br/>
            </w:r>
            <w:r w:rsidRPr="00961B72">
              <w:rPr>
                <w:rFonts w:ascii="Arial" w:hAnsi="Arial" w:cs="Arial"/>
                <w:color w:val="000000"/>
                <w:sz w:val="24"/>
                <w:szCs w:val="24"/>
              </w:rPr>
              <w:t>2-қосымша</w:t>
            </w:r>
          </w:p>
        </w:tc>
      </w:tr>
    </w:tbl>
    <w:p w:rsidR="009B1A97" w:rsidRPr="00961B72" w:rsidRDefault="008A6B32" w:rsidP="00961B72">
      <w:pPr>
        <w:spacing w:after="0" w:line="240" w:lineRule="auto"/>
        <w:ind w:firstLine="851"/>
        <w:rPr>
          <w:rFonts w:ascii="Arial" w:hAnsi="Arial" w:cs="Arial"/>
          <w:sz w:val="28"/>
          <w:szCs w:val="28"/>
        </w:rPr>
      </w:pPr>
      <w:bookmarkStart w:id="68" w:name="z83"/>
      <w:r w:rsidRPr="00961B72">
        <w:rPr>
          <w:rFonts w:ascii="Arial" w:hAnsi="Arial" w:cs="Arial"/>
          <w:b/>
          <w:color w:val="000000"/>
          <w:sz w:val="28"/>
          <w:szCs w:val="28"/>
        </w:rPr>
        <w:t>Жоғары білімнің білім беру бағдарламасының құрылымы (оқу мерзімі 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72"/>
        <w:gridCol w:w="3150"/>
        <w:gridCol w:w="3448"/>
        <w:gridCol w:w="2020"/>
      </w:tblGrid>
      <w:tr w:rsidR="009B1A97" w:rsidRPr="00961B72" w:rsidTr="002F72FE">
        <w:trPr>
          <w:trHeight w:val="30"/>
          <w:tblCellSpacing w:w="0" w:type="auto"/>
        </w:trPr>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w:t>
            </w:r>
          </w:p>
        </w:tc>
        <w:tc>
          <w:tcPr>
            <w:tcW w:w="3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 xml:space="preserve"> Пәндер мен циклдердің атауы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Жалпы еңбек сыйымдылығы</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rPr>
                <w:rFonts w:ascii="Arial" w:hAnsi="Arial" w:cs="Arial"/>
                <w:sz w:val="24"/>
                <w:szCs w:val="24"/>
              </w:rPr>
            </w:pP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академиялық сағат бойынша</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академиялық кредит бойынша</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2</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3</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4</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Жалпы білім беретін пәндер (ЖБП) циклі</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1680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56</w:t>
            </w:r>
          </w:p>
        </w:tc>
      </w:tr>
      <w:tr w:rsidR="009B1A97" w:rsidRPr="00961B72" w:rsidTr="002F72FE">
        <w:trPr>
          <w:trHeight w:val="30"/>
          <w:tblCellSpacing w:w="0" w:type="auto"/>
        </w:trPr>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Міндетті компонент</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1530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51</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rPr>
                <w:rFonts w:ascii="Arial" w:hAnsi="Arial" w:cs="Arial"/>
                <w:sz w:val="24"/>
                <w:szCs w:val="24"/>
              </w:rPr>
            </w:pP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Қазақстанның қазіргі заман тарихы</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150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rPr>
                <w:rFonts w:ascii="Arial" w:hAnsi="Arial" w:cs="Arial"/>
                <w:sz w:val="24"/>
                <w:szCs w:val="24"/>
              </w:rPr>
            </w:pP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Философия</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150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rPr>
                <w:rFonts w:ascii="Arial" w:hAnsi="Arial" w:cs="Arial"/>
                <w:sz w:val="24"/>
                <w:szCs w:val="24"/>
              </w:rPr>
            </w:pP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Шетел тілі</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300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10</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rPr>
                <w:rFonts w:ascii="Arial" w:hAnsi="Arial" w:cs="Arial"/>
                <w:sz w:val="24"/>
                <w:szCs w:val="24"/>
              </w:rPr>
            </w:pP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Қазақ (Орыс) тілі</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300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10</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rPr>
                <w:rFonts w:ascii="Arial" w:hAnsi="Arial" w:cs="Arial"/>
                <w:sz w:val="24"/>
                <w:szCs w:val="24"/>
              </w:rPr>
            </w:pP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lang w:val="ru-RU"/>
              </w:rPr>
            </w:pPr>
            <w:r w:rsidRPr="00961B72">
              <w:rPr>
                <w:rFonts w:ascii="Arial" w:hAnsi="Arial" w:cs="Arial"/>
                <w:color w:val="000000"/>
                <w:sz w:val="24"/>
                <w:szCs w:val="24"/>
                <w:lang w:val="ru-RU"/>
              </w:rPr>
              <w:t>Ақпаратты</w:t>
            </w:r>
            <w:proofErr w:type="gramStart"/>
            <w:r w:rsidRPr="00961B72">
              <w:rPr>
                <w:rFonts w:ascii="Arial" w:hAnsi="Arial" w:cs="Arial"/>
                <w:color w:val="000000"/>
                <w:sz w:val="24"/>
                <w:szCs w:val="24"/>
                <w:lang w:val="ru-RU"/>
              </w:rPr>
              <w:t>қ-</w:t>
            </w:r>
            <w:proofErr w:type="gramEnd"/>
            <w:r w:rsidRPr="00961B72">
              <w:rPr>
                <w:rFonts w:ascii="Arial" w:hAnsi="Arial" w:cs="Arial"/>
                <w:color w:val="000000"/>
                <w:sz w:val="24"/>
                <w:szCs w:val="24"/>
                <w:lang w:val="ru-RU"/>
              </w:rPr>
              <w:t>коммункациялық технологиялар (ағылшын тілінде)</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150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rPr>
                <w:rFonts w:ascii="Arial" w:hAnsi="Arial" w:cs="Arial"/>
                <w:sz w:val="24"/>
                <w:szCs w:val="24"/>
              </w:rPr>
            </w:pP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Әлеуметтік-саясаттану білім модулі (әлеуметтану, саясаттану, мәдениеттану, психология)</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240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8</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rPr>
                <w:rFonts w:ascii="Arial" w:hAnsi="Arial" w:cs="Arial"/>
                <w:sz w:val="24"/>
                <w:szCs w:val="24"/>
              </w:rPr>
            </w:pP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Дене шынықтыру</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240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8</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2)</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lang w:val="ru-RU"/>
              </w:rPr>
            </w:pPr>
            <w:r w:rsidRPr="00961B72">
              <w:rPr>
                <w:rFonts w:ascii="Arial" w:hAnsi="Arial" w:cs="Arial"/>
                <w:color w:val="000000"/>
                <w:sz w:val="24"/>
                <w:szCs w:val="24"/>
                <w:lang w:val="ru-RU"/>
              </w:rPr>
              <w:t xml:space="preserve">Жоғары оқу орны </w:t>
            </w:r>
            <w:proofErr w:type="gramStart"/>
            <w:r w:rsidRPr="00961B72">
              <w:rPr>
                <w:rFonts w:ascii="Arial" w:hAnsi="Arial" w:cs="Arial"/>
                <w:color w:val="000000"/>
                <w:sz w:val="24"/>
                <w:szCs w:val="24"/>
                <w:lang w:val="ru-RU"/>
              </w:rPr>
              <w:t>компоненті ж</w:t>
            </w:r>
            <w:proofErr w:type="gramEnd"/>
            <w:r w:rsidRPr="00961B72">
              <w:rPr>
                <w:rFonts w:ascii="Arial" w:hAnsi="Arial" w:cs="Arial"/>
                <w:color w:val="000000"/>
                <w:sz w:val="24"/>
                <w:szCs w:val="24"/>
                <w:lang w:val="ru-RU"/>
              </w:rPr>
              <w:t>әне (немесе) таңдау компоненті</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150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2</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Базалық пәндер (БП) циклы</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4260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142</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 xml:space="preserve"> Жоғары оқу орны компоненті </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180-2130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6-71</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2)</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 xml:space="preserve"> Таңдау компоненті </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кемінде 2130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кемінде 71</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3</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 xml:space="preserve"> Бейіндеуші пәндер циклы </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2700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90</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2)</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lang w:val="ru-RU"/>
              </w:rPr>
            </w:pPr>
            <w:r w:rsidRPr="00961B72">
              <w:rPr>
                <w:rFonts w:ascii="Arial" w:hAnsi="Arial" w:cs="Arial"/>
                <w:color w:val="000000"/>
                <w:sz w:val="24"/>
                <w:szCs w:val="24"/>
                <w:lang w:val="ru-RU"/>
              </w:rPr>
              <w:t xml:space="preserve">Жоғары оқу орны </w:t>
            </w:r>
            <w:proofErr w:type="gramStart"/>
            <w:r w:rsidRPr="00961B72">
              <w:rPr>
                <w:rFonts w:ascii="Arial" w:hAnsi="Arial" w:cs="Arial"/>
                <w:color w:val="000000"/>
                <w:sz w:val="24"/>
                <w:szCs w:val="24"/>
                <w:lang w:val="ru-RU"/>
              </w:rPr>
              <w:t>компоненті ж</w:t>
            </w:r>
            <w:proofErr w:type="gramEnd"/>
            <w:r w:rsidRPr="00961B72">
              <w:rPr>
                <w:rFonts w:ascii="Arial" w:hAnsi="Arial" w:cs="Arial"/>
                <w:color w:val="000000"/>
                <w:sz w:val="24"/>
                <w:szCs w:val="24"/>
                <w:lang w:val="ru-RU"/>
              </w:rPr>
              <w:t>әне (немесе) таңдау компоненті</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lang w:val="ru-RU"/>
              </w:rPr>
              <w:t xml:space="preserve"> </w:t>
            </w:r>
            <w:r w:rsidRPr="00961B72">
              <w:rPr>
                <w:rFonts w:ascii="Arial" w:hAnsi="Arial" w:cs="Arial"/>
                <w:color w:val="000000"/>
                <w:sz w:val="24"/>
                <w:szCs w:val="24"/>
              </w:rPr>
              <w:t xml:space="preserve">2700 </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90</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4</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Оқытудың қосымша түрлері (ОҚТ)</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sz w:val="24"/>
                <w:szCs w:val="24"/>
              </w:rP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sz w:val="24"/>
                <w:szCs w:val="24"/>
              </w:rPr>
              <w:br/>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Таңдау компоненті</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sz w:val="24"/>
                <w:szCs w:val="24"/>
              </w:rP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sz w:val="24"/>
                <w:szCs w:val="24"/>
              </w:rPr>
              <w:br/>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5</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Қорытынды аттестаттау</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360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12</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Дипломдық жұмысты (жобаны) жазу және қорғау немесе кешенді емтихан тапсыру</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360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12</w:t>
            </w:r>
          </w:p>
        </w:tc>
      </w:tr>
      <w:tr w:rsidR="009B1A97" w:rsidRPr="00961B72" w:rsidTr="002F72FE">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sz w:val="24"/>
                <w:szCs w:val="24"/>
              </w:rP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Барлығы</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9000</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rPr>
                <w:rFonts w:ascii="Arial" w:hAnsi="Arial" w:cs="Arial"/>
                <w:sz w:val="24"/>
                <w:szCs w:val="24"/>
              </w:rPr>
            </w:pPr>
            <w:r w:rsidRPr="00961B72">
              <w:rPr>
                <w:rFonts w:ascii="Arial" w:hAnsi="Arial" w:cs="Arial"/>
                <w:color w:val="000000"/>
                <w:sz w:val="24"/>
                <w:szCs w:val="24"/>
              </w:rPr>
              <w:t>300</w:t>
            </w:r>
          </w:p>
        </w:tc>
      </w:tr>
    </w:tbl>
    <w:p w:rsidR="002F72FE" w:rsidRPr="00961B72" w:rsidRDefault="002F72FE" w:rsidP="00961B72">
      <w:pPr>
        <w:spacing w:after="0" w:line="240" w:lineRule="auto"/>
        <w:ind w:firstLine="851"/>
        <w:jc w:val="center"/>
        <w:rPr>
          <w:rFonts w:ascii="Arial" w:hAnsi="Arial" w:cs="Arial"/>
          <w:color w:val="000000"/>
          <w:sz w:val="28"/>
          <w:szCs w:val="28"/>
        </w:rPr>
        <w:sectPr w:rsidR="002F72FE"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46"/>
        <w:gridCol w:w="3616"/>
      </w:tblGrid>
      <w:tr w:rsidR="009B1A97" w:rsidRPr="00961B72" w:rsidTr="002F72FE">
        <w:trPr>
          <w:trHeight w:val="30"/>
          <w:tblCellSpacing w:w="0" w:type="auto"/>
        </w:trPr>
        <w:tc>
          <w:tcPr>
            <w:tcW w:w="6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3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76"/>
              <w:jc w:val="center"/>
              <w:rPr>
                <w:rFonts w:ascii="Arial" w:hAnsi="Arial" w:cs="Arial"/>
                <w:sz w:val="24"/>
                <w:szCs w:val="24"/>
              </w:rPr>
            </w:pPr>
            <w:r w:rsidRPr="00961B72">
              <w:rPr>
                <w:rFonts w:ascii="Arial" w:hAnsi="Arial" w:cs="Arial"/>
                <w:color w:val="000000"/>
                <w:sz w:val="24"/>
                <w:szCs w:val="24"/>
              </w:rPr>
              <w:t>Жоғары білім берудің</w:t>
            </w:r>
            <w:r w:rsidRPr="00961B72">
              <w:rPr>
                <w:rFonts w:ascii="Arial" w:hAnsi="Arial" w:cs="Arial"/>
                <w:sz w:val="24"/>
                <w:szCs w:val="24"/>
              </w:rPr>
              <w:br/>
            </w:r>
            <w:r w:rsidRPr="00961B72">
              <w:rPr>
                <w:rFonts w:ascii="Arial" w:hAnsi="Arial" w:cs="Arial"/>
                <w:color w:val="000000"/>
                <w:sz w:val="24"/>
                <w:szCs w:val="24"/>
              </w:rPr>
              <w:t>мемлекеттік жалпыға міндетті</w:t>
            </w:r>
            <w:r w:rsidRPr="00961B72">
              <w:rPr>
                <w:rFonts w:ascii="Arial" w:hAnsi="Arial" w:cs="Arial"/>
                <w:sz w:val="24"/>
                <w:szCs w:val="24"/>
              </w:rPr>
              <w:br/>
            </w:r>
            <w:r w:rsidRPr="00961B72">
              <w:rPr>
                <w:rFonts w:ascii="Arial" w:hAnsi="Arial" w:cs="Arial"/>
                <w:color w:val="000000"/>
                <w:sz w:val="24"/>
                <w:szCs w:val="24"/>
              </w:rPr>
              <w:t>стандартына</w:t>
            </w:r>
            <w:r w:rsidRPr="00961B72">
              <w:rPr>
                <w:rFonts w:ascii="Arial" w:hAnsi="Arial" w:cs="Arial"/>
                <w:sz w:val="24"/>
                <w:szCs w:val="24"/>
              </w:rPr>
              <w:br/>
            </w:r>
            <w:r w:rsidRPr="00961B72">
              <w:rPr>
                <w:rFonts w:ascii="Arial" w:hAnsi="Arial" w:cs="Arial"/>
                <w:color w:val="000000"/>
                <w:sz w:val="24"/>
                <w:szCs w:val="24"/>
              </w:rPr>
              <w:t>3-қосымша</w:t>
            </w:r>
          </w:p>
        </w:tc>
      </w:tr>
    </w:tbl>
    <w:p w:rsidR="009B1A97" w:rsidRPr="00961B72" w:rsidRDefault="008A6B32" w:rsidP="00961B72">
      <w:pPr>
        <w:spacing w:after="0" w:line="240" w:lineRule="auto"/>
        <w:ind w:firstLine="851"/>
        <w:rPr>
          <w:rFonts w:ascii="Arial" w:hAnsi="Arial" w:cs="Arial"/>
          <w:sz w:val="28"/>
          <w:szCs w:val="28"/>
        </w:rPr>
      </w:pPr>
      <w:bookmarkStart w:id="69" w:name="z85"/>
      <w:r w:rsidRPr="00961B72">
        <w:rPr>
          <w:rFonts w:ascii="Arial" w:hAnsi="Arial" w:cs="Arial"/>
          <w:b/>
          <w:color w:val="000000"/>
          <w:sz w:val="28"/>
          <w:szCs w:val="28"/>
        </w:rPr>
        <w:t>ӘАОО-да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36"/>
        <w:gridCol w:w="2537"/>
        <w:gridCol w:w="3162"/>
        <w:gridCol w:w="2755"/>
      </w:tblGrid>
      <w:tr w:rsidR="009B1A97" w:rsidRPr="00961B72" w:rsidTr="002F72FE">
        <w:trPr>
          <w:trHeight w:val="30"/>
          <w:tblCellSpacing w:w="0" w:type="auto"/>
        </w:trPr>
        <w:tc>
          <w:tcPr>
            <w:tcW w:w="11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w:t>
            </w:r>
          </w:p>
        </w:tc>
        <w:tc>
          <w:tcPr>
            <w:tcW w:w="2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Пәндер мен циклдердің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Жалпы еңбек сыйымдылығы</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академиялық сағат бойынша</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академиялық кредит бойынша</w:t>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4</w:t>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Жалпы білім беретін пәндер (ЖБП) циклі</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кемінде 1680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кемінде 56</w:t>
            </w:r>
          </w:p>
        </w:tc>
      </w:tr>
      <w:tr w:rsidR="009B1A97" w:rsidRPr="00961B72" w:rsidTr="002F72FE">
        <w:trPr>
          <w:trHeight w:val="30"/>
          <w:tblCellSpacing w:w="0" w:type="auto"/>
        </w:trPr>
        <w:tc>
          <w:tcPr>
            <w:tcW w:w="11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Міндетті компонент</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кемінде 1530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кемінде 51</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Қазақстанның қазіргі заман тарихы</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150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Философия</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150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Шетел тілі</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300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10</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Қазақ (Орыс) тілі</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300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10</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Ақпаратты</w:t>
            </w:r>
            <w:proofErr w:type="gramStart"/>
            <w:r w:rsidRPr="00961B72">
              <w:rPr>
                <w:rFonts w:ascii="Arial" w:hAnsi="Arial" w:cs="Arial"/>
                <w:color w:val="000000"/>
                <w:sz w:val="24"/>
                <w:szCs w:val="24"/>
                <w:lang w:val="ru-RU"/>
              </w:rPr>
              <w:t>қ-</w:t>
            </w:r>
            <w:proofErr w:type="gramEnd"/>
            <w:r w:rsidRPr="00961B72">
              <w:rPr>
                <w:rFonts w:ascii="Arial" w:hAnsi="Arial" w:cs="Arial"/>
                <w:color w:val="000000"/>
                <w:sz w:val="24"/>
                <w:szCs w:val="24"/>
                <w:lang w:val="ru-RU"/>
              </w:rPr>
              <w:t>коммуникациялық технологиялар (ағылшын тілінде)</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150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Әлеуметтік-саясаттану білім модулі </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240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8</w:t>
            </w:r>
          </w:p>
        </w:tc>
      </w:tr>
      <w:tr w:rsidR="009B1A97" w:rsidRPr="00961B72" w:rsidTr="002F72F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961B72" w:rsidRDefault="009B1A97" w:rsidP="00961B72">
            <w:pPr>
              <w:spacing w:after="0" w:line="240" w:lineRule="auto"/>
              <w:ind w:firstLine="27"/>
              <w:rPr>
                <w:rFonts w:ascii="Arial" w:hAnsi="Arial" w:cs="Arial"/>
                <w:sz w:val="24"/>
                <w:szCs w:val="24"/>
              </w:rPr>
            </w:pP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Дене шынықтыру</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240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8</w:t>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Жоғары оқу орны компоненті </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150-ден кем емес</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5-тен кем емес</w:t>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Базалық пәндер (БП) циклы</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кемінде 3360 </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кемінде 112 </w:t>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Жоғары оқу орны компоненті </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Бейіндеуші пәндер циклы </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кемінде 1800 </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кемінде 60 </w:t>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Жоғары оқу орны компоненті </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4</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Оқытудың қосымша түрлері (ОҚТ)</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5</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Қорытынды аттестаттау</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360</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12</w:t>
            </w:r>
          </w:p>
        </w:tc>
      </w:tr>
      <w:tr w:rsidR="009B1A97" w:rsidRPr="00961B72" w:rsidTr="002F72F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sz w:val="24"/>
                <w:szCs w:val="24"/>
              </w:rPr>
              <w:br/>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Барлығы</w:t>
            </w:r>
          </w:p>
        </w:tc>
        <w:tc>
          <w:tcPr>
            <w:tcW w:w="3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7200-ден кем емес </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240-тан кем емес </w:t>
            </w:r>
          </w:p>
        </w:tc>
      </w:tr>
    </w:tbl>
    <w:p w:rsidR="002F72FE" w:rsidRPr="00961B72" w:rsidRDefault="002F72FE" w:rsidP="00961B72">
      <w:pPr>
        <w:spacing w:after="0" w:line="240" w:lineRule="auto"/>
        <w:ind w:firstLine="851"/>
        <w:jc w:val="center"/>
        <w:rPr>
          <w:rFonts w:ascii="Arial" w:hAnsi="Arial" w:cs="Arial"/>
          <w:color w:val="000000"/>
          <w:sz w:val="28"/>
          <w:szCs w:val="28"/>
        </w:rPr>
        <w:sectPr w:rsidR="002F72FE" w:rsidRPr="00961B72" w:rsidSect="00961B72">
          <w:pgSz w:w="11907" w:h="16839" w:code="9"/>
          <w:pgMar w:top="567" w:right="567" w:bottom="567" w:left="1134" w:header="720" w:footer="720" w:gutter="0"/>
          <w:cols w:space="720"/>
        </w:sectPr>
      </w:pPr>
    </w:p>
    <w:tbl>
      <w:tblPr>
        <w:tblW w:w="14075"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28"/>
        <w:gridCol w:w="7947"/>
      </w:tblGrid>
      <w:tr w:rsidR="009B1A97" w:rsidRPr="00961B72" w:rsidTr="002F72FE">
        <w:trPr>
          <w:trHeight w:val="30"/>
          <w:tblCellSpacing w:w="0" w:type="auto"/>
        </w:trPr>
        <w:tc>
          <w:tcPr>
            <w:tcW w:w="6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7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hanging="6"/>
              <w:jc w:val="center"/>
              <w:rPr>
                <w:rFonts w:ascii="Arial" w:hAnsi="Arial" w:cs="Arial"/>
                <w:sz w:val="24"/>
                <w:szCs w:val="24"/>
              </w:rPr>
            </w:pPr>
            <w:r w:rsidRPr="00961B72">
              <w:rPr>
                <w:rFonts w:ascii="Arial" w:hAnsi="Arial" w:cs="Arial"/>
                <w:color w:val="000000"/>
                <w:sz w:val="24"/>
                <w:szCs w:val="24"/>
              </w:rPr>
              <w:t>Жоғары білім берудің</w:t>
            </w:r>
            <w:r w:rsidR="005E2C48" w:rsidRPr="00961B72">
              <w:rPr>
                <w:rFonts w:ascii="Arial" w:hAnsi="Arial" w:cs="Arial"/>
                <w:color w:val="000000"/>
                <w:sz w:val="24"/>
                <w:szCs w:val="24"/>
              </w:rPr>
              <w:t xml:space="preserve"> </w:t>
            </w:r>
            <w:r w:rsidRPr="00961B72">
              <w:rPr>
                <w:rFonts w:ascii="Arial" w:hAnsi="Arial" w:cs="Arial"/>
                <w:color w:val="000000"/>
                <w:sz w:val="24"/>
                <w:szCs w:val="24"/>
              </w:rPr>
              <w:t>мемлекеттік жалпыға міндетті</w:t>
            </w:r>
            <w:r w:rsidRPr="00961B72">
              <w:rPr>
                <w:rFonts w:ascii="Arial" w:hAnsi="Arial" w:cs="Arial"/>
                <w:sz w:val="24"/>
                <w:szCs w:val="24"/>
              </w:rPr>
              <w:br/>
            </w:r>
            <w:r w:rsidRPr="00961B72">
              <w:rPr>
                <w:rFonts w:ascii="Arial" w:hAnsi="Arial" w:cs="Arial"/>
                <w:color w:val="000000"/>
                <w:sz w:val="24"/>
                <w:szCs w:val="24"/>
              </w:rPr>
              <w:t>стандартына</w:t>
            </w:r>
            <w:r w:rsidRPr="00961B72">
              <w:rPr>
                <w:rFonts w:ascii="Arial" w:hAnsi="Arial" w:cs="Arial"/>
                <w:sz w:val="24"/>
                <w:szCs w:val="24"/>
              </w:rPr>
              <w:br/>
            </w:r>
            <w:r w:rsidRPr="00961B72">
              <w:rPr>
                <w:rFonts w:ascii="Arial" w:hAnsi="Arial" w:cs="Arial"/>
                <w:color w:val="000000"/>
                <w:sz w:val="24"/>
                <w:szCs w:val="24"/>
              </w:rPr>
              <w:t>4-қосымша</w:t>
            </w:r>
          </w:p>
        </w:tc>
      </w:tr>
    </w:tbl>
    <w:p w:rsidR="009B1A97" w:rsidRPr="00961B72" w:rsidRDefault="008A6B32" w:rsidP="00961B72">
      <w:pPr>
        <w:spacing w:after="0" w:line="240" w:lineRule="auto"/>
        <w:ind w:firstLine="851"/>
        <w:jc w:val="center"/>
        <w:rPr>
          <w:rFonts w:ascii="Arial" w:hAnsi="Arial" w:cs="Arial"/>
          <w:sz w:val="28"/>
          <w:szCs w:val="28"/>
        </w:rPr>
      </w:pPr>
      <w:bookmarkStart w:id="70" w:name="z87"/>
      <w:r w:rsidRPr="00961B72">
        <w:rPr>
          <w:rFonts w:ascii="Arial" w:hAnsi="Arial" w:cs="Arial"/>
          <w:b/>
          <w:color w:val="000000"/>
          <w:sz w:val="28"/>
          <w:szCs w:val="28"/>
        </w:rPr>
        <w:t>Білім беру салалары мен деңгейлеріне сәйкес берілетін дәрежелердің атауы</w:t>
      </w:r>
    </w:p>
    <w:tbl>
      <w:tblPr>
        <w:tblW w:w="1509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1"/>
        <w:gridCol w:w="2043"/>
        <w:gridCol w:w="3544"/>
        <w:gridCol w:w="4642"/>
        <w:gridCol w:w="4249"/>
      </w:tblGrid>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р/н№ </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саласының атауы</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Бакалавриат білім беру бағдарламалары бойынша берілетін дәреже</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Магистратура білім беру бағдарламасы бойынша (ғылыми-педагогикалық бағыт/ бейіндік) берілетін дәреже</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Философия докторы (PhD) / бейіні бойынша доктор білім беру бағдарламалары бойынша берілетін дәреже</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Педагогикалық ғылымдар</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білім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философия докторы (PhD) /білім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2.</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Өнер және гуманитарлық ғылымдар</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өнер бакалавры</w:t>
            </w:r>
            <w:r w:rsidRPr="00961B72">
              <w:rPr>
                <w:rFonts w:ascii="Arial" w:hAnsi="Arial" w:cs="Arial"/>
                <w:sz w:val="24"/>
                <w:szCs w:val="24"/>
              </w:rPr>
              <w:br/>
            </w:r>
            <w:r w:rsidRPr="00961B72">
              <w:rPr>
                <w:rFonts w:ascii="Arial" w:hAnsi="Arial" w:cs="Arial"/>
                <w:color w:val="000000"/>
                <w:sz w:val="24"/>
                <w:szCs w:val="24"/>
              </w:rPr>
              <w:t>2.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атауы және код" білім беру бағдарламасы бойынша гуманитарлық білім бакалавры</w:t>
            </w:r>
            <w:r w:rsidRPr="00961B72">
              <w:rPr>
                <w:rFonts w:ascii="Arial" w:hAnsi="Arial" w:cs="Arial"/>
                <w:sz w:val="24"/>
                <w:szCs w:val="24"/>
              </w:rPr>
              <w:br/>
            </w:r>
            <w:r w:rsidRPr="00961B72">
              <w:rPr>
                <w:rFonts w:ascii="Arial" w:hAnsi="Arial" w:cs="Arial"/>
                <w:color w:val="000000"/>
                <w:sz w:val="24"/>
                <w:szCs w:val="24"/>
              </w:rPr>
              <w:t>3. "білім беру бағдарламасының коды және атауы" білім беру бағдарламасы бойынша тіл білімі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өнертану ғылымдарының магистрі/ өнер магистрі</w:t>
            </w:r>
            <w:r w:rsidRPr="00961B72">
              <w:rPr>
                <w:rFonts w:ascii="Arial" w:hAnsi="Arial" w:cs="Arial"/>
                <w:sz w:val="24"/>
                <w:szCs w:val="24"/>
              </w:rPr>
              <w:br/>
            </w:r>
            <w:r w:rsidRPr="00961B72">
              <w:rPr>
                <w:rFonts w:ascii="Arial" w:hAnsi="Arial" w:cs="Arial"/>
                <w:color w:val="000000"/>
                <w:sz w:val="24"/>
                <w:szCs w:val="24"/>
              </w:rPr>
              <w:t>2.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гуманитарлық ғылымдар магистрі/ гуманитарлық білім магистрі</w:t>
            </w:r>
            <w:r w:rsidRPr="00961B72">
              <w:rPr>
                <w:rFonts w:ascii="Arial" w:hAnsi="Arial" w:cs="Arial"/>
                <w:sz w:val="24"/>
                <w:szCs w:val="24"/>
              </w:rPr>
              <w:br/>
            </w:r>
            <w:r w:rsidRPr="00961B72">
              <w:rPr>
                <w:rFonts w:ascii="Arial" w:hAnsi="Arial" w:cs="Arial"/>
                <w:color w:val="000000"/>
                <w:sz w:val="24"/>
                <w:szCs w:val="24"/>
              </w:rPr>
              <w:t>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PhD философия докторы/Өнер докторы</w:t>
            </w:r>
            <w:r w:rsidRPr="00961B72">
              <w:rPr>
                <w:rFonts w:ascii="Arial" w:hAnsi="Arial" w:cs="Arial"/>
                <w:sz w:val="24"/>
                <w:szCs w:val="24"/>
              </w:rPr>
              <w:br/>
            </w:r>
            <w:r w:rsidRPr="00961B72">
              <w:rPr>
                <w:rFonts w:ascii="Arial" w:hAnsi="Arial" w:cs="Arial"/>
                <w:color w:val="000000"/>
                <w:sz w:val="24"/>
                <w:szCs w:val="24"/>
              </w:rPr>
              <w:t>2.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PhD философия докторы</w:t>
            </w:r>
            <w:r w:rsidRPr="00961B72">
              <w:rPr>
                <w:rFonts w:ascii="Arial" w:hAnsi="Arial" w:cs="Arial"/>
                <w:sz w:val="24"/>
                <w:szCs w:val="24"/>
              </w:rPr>
              <w:br/>
            </w:r>
            <w:r w:rsidRPr="00961B72">
              <w:rPr>
                <w:rFonts w:ascii="Arial" w:hAnsi="Arial" w:cs="Arial"/>
                <w:color w:val="000000"/>
                <w:sz w:val="24"/>
                <w:szCs w:val="24"/>
              </w:rPr>
              <w:t>3. "білім беру бағдарламасының коды және атауы" білім беру бағдарламасы бойынша PhD философия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3.</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Әлеуметтік ғылымдар, журналистика және ақпарат</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"білім беру бағдарламасының коды және атауы" білім беру бағдарламасы бойынша әлеуметті</w:t>
            </w:r>
            <w:proofErr w:type="gramStart"/>
            <w:r w:rsidRPr="00961B72">
              <w:rPr>
                <w:rFonts w:ascii="Arial" w:hAnsi="Arial" w:cs="Arial"/>
                <w:color w:val="000000"/>
                <w:sz w:val="24"/>
                <w:szCs w:val="24"/>
                <w:lang w:val="ru-RU"/>
              </w:rPr>
              <w:t>к</w:t>
            </w:r>
            <w:proofErr w:type="gramEnd"/>
            <w:r w:rsidRPr="00961B72">
              <w:rPr>
                <w:rFonts w:ascii="Arial" w:hAnsi="Arial" w:cs="Arial"/>
                <w:color w:val="000000"/>
                <w:sz w:val="24"/>
                <w:szCs w:val="24"/>
                <w:lang w:val="ru-RU"/>
              </w:rPr>
              <w:t xml:space="preserve"> білім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"білім беру бағдарламасының коды және атауы" білім беру бағдарламасы бойынша әлеуметтік ғылымдар магистрі/әлеуметті</w:t>
            </w:r>
            <w:proofErr w:type="gramStart"/>
            <w:r w:rsidRPr="00961B72">
              <w:rPr>
                <w:rFonts w:ascii="Arial" w:hAnsi="Arial" w:cs="Arial"/>
                <w:color w:val="000000"/>
                <w:sz w:val="24"/>
                <w:szCs w:val="24"/>
                <w:lang w:val="ru-RU"/>
              </w:rPr>
              <w:t>к</w:t>
            </w:r>
            <w:proofErr w:type="gramEnd"/>
            <w:r w:rsidRPr="00961B72">
              <w:rPr>
                <w:rFonts w:ascii="Arial" w:hAnsi="Arial" w:cs="Arial"/>
                <w:color w:val="000000"/>
                <w:sz w:val="24"/>
                <w:szCs w:val="24"/>
                <w:lang w:val="ru-RU"/>
              </w:rPr>
              <w:t xml:space="preserve">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"бі</w:t>
            </w:r>
            <w:proofErr w:type="gramStart"/>
            <w:r w:rsidRPr="00961B72">
              <w:rPr>
                <w:rFonts w:ascii="Arial" w:hAnsi="Arial" w:cs="Arial"/>
                <w:color w:val="000000"/>
                <w:sz w:val="24"/>
                <w:szCs w:val="24"/>
                <w:lang w:val="ru-RU"/>
              </w:rPr>
              <w:t>л</w:t>
            </w:r>
            <w:proofErr w:type="gramEnd"/>
            <w:r w:rsidRPr="00961B72">
              <w:rPr>
                <w:rFonts w:ascii="Arial" w:hAnsi="Arial" w:cs="Arial"/>
                <w:color w:val="000000"/>
                <w:sz w:val="24"/>
                <w:szCs w:val="24"/>
                <w:lang w:val="ru-RU"/>
              </w:rPr>
              <w:t xml:space="preserve">ім беру бағдарламасының коды және атауы" білім беру бағдарламасы бойынша </w:t>
            </w:r>
            <w:r w:rsidRPr="00961B72">
              <w:rPr>
                <w:rFonts w:ascii="Arial" w:hAnsi="Arial" w:cs="Arial"/>
                <w:color w:val="000000"/>
                <w:sz w:val="24"/>
                <w:szCs w:val="24"/>
              </w:rPr>
              <w:t>PhD</w:t>
            </w:r>
            <w:r w:rsidRPr="00961B72">
              <w:rPr>
                <w:rFonts w:ascii="Arial" w:hAnsi="Arial" w:cs="Arial"/>
                <w:color w:val="000000"/>
                <w:sz w:val="24"/>
                <w:szCs w:val="24"/>
                <w:lang w:val="ru-RU"/>
              </w:rPr>
              <w:t xml:space="preserve"> философия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4.</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Бизнес, басқару және құқық</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экономика бакалавры немесе бизнес және басқару </w:t>
            </w:r>
            <w:r w:rsidRPr="00961B72">
              <w:rPr>
                <w:rFonts w:ascii="Arial" w:hAnsi="Arial" w:cs="Arial"/>
                <w:color w:val="000000"/>
                <w:sz w:val="24"/>
                <w:szCs w:val="24"/>
              </w:rPr>
              <w:lastRenderedPageBreak/>
              <w:t>бакалавры</w:t>
            </w:r>
            <w:r w:rsidRPr="00961B72">
              <w:rPr>
                <w:rFonts w:ascii="Arial" w:hAnsi="Arial" w:cs="Arial"/>
                <w:sz w:val="24"/>
                <w:szCs w:val="24"/>
              </w:rPr>
              <w:br/>
            </w:r>
            <w:r w:rsidRPr="00961B72">
              <w:rPr>
                <w:rFonts w:ascii="Arial" w:hAnsi="Arial" w:cs="Arial"/>
                <w:color w:val="000000"/>
                <w:sz w:val="24"/>
                <w:szCs w:val="24"/>
              </w:rPr>
              <w:t>2. "білім беру бағдарламасының коды және атауы" білім беру бағдарламасы бойынша құқық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lastRenderedPageBreak/>
              <w:t xml:space="preserve"> 1.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экономика ғылымдары магистрі/ бизнес және басқару магистрі немесе МВА </w:t>
            </w:r>
            <w:r w:rsidRPr="00961B72">
              <w:rPr>
                <w:rFonts w:ascii="Arial" w:hAnsi="Arial" w:cs="Arial"/>
                <w:sz w:val="24"/>
                <w:szCs w:val="24"/>
              </w:rPr>
              <w:br/>
            </w:r>
            <w:r w:rsidRPr="00961B72">
              <w:rPr>
                <w:rFonts w:ascii="Arial" w:hAnsi="Arial" w:cs="Arial"/>
                <w:color w:val="000000"/>
                <w:sz w:val="24"/>
                <w:szCs w:val="24"/>
              </w:rPr>
              <w:t xml:space="preserve">2. "білім беру бағдарламасының коды </w:t>
            </w:r>
            <w:r w:rsidRPr="00961B72">
              <w:rPr>
                <w:rFonts w:ascii="Arial" w:hAnsi="Arial" w:cs="Arial"/>
                <w:color w:val="000000"/>
                <w:sz w:val="24"/>
                <w:szCs w:val="24"/>
              </w:rPr>
              <w:lastRenderedPageBreak/>
              <w:t>және атауы" білім беру бағдарламасы бойынша заң ғылымдарының магистрі/құқық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lastRenderedPageBreak/>
              <w:t xml:space="preserve"> 1.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PhD философия докторы/ экономика докторы немесе DВА </w:t>
            </w:r>
            <w:r w:rsidRPr="00961B72">
              <w:rPr>
                <w:rFonts w:ascii="Arial" w:hAnsi="Arial" w:cs="Arial"/>
                <w:sz w:val="24"/>
                <w:szCs w:val="24"/>
              </w:rPr>
              <w:br/>
            </w:r>
            <w:r w:rsidRPr="00961B72">
              <w:rPr>
                <w:rFonts w:ascii="Arial" w:hAnsi="Arial" w:cs="Arial"/>
                <w:color w:val="000000"/>
                <w:sz w:val="24"/>
                <w:szCs w:val="24"/>
              </w:rPr>
              <w:t xml:space="preserve">2. "білім беру бағдарламасының </w:t>
            </w:r>
            <w:r w:rsidRPr="00961B72">
              <w:rPr>
                <w:rFonts w:ascii="Arial" w:hAnsi="Arial" w:cs="Arial"/>
                <w:color w:val="000000"/>
                <w:sz w:val="24"/>
                <w:szCs w:val="24"/>
              </w:rPr>
              <w:lastRenderedPageBreak/>
              <w:t>коды және атауы" білім беру бағдарламасы бойынша PhD философия докторы/құқық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lastRenderedPageBreak/>
              <w:t xml:space="preserve"> 5. </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Жаратылыстану ғылымдары, математика және статистика</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 xml:space="preserve"> "бі</w:t>
            </w:r>
            <w:proofErr w:type="gramStart"/>
            <w:r w:rsidRPr="00961B72">
              <w:rPr>
                <w:rFonts w:ascii="Arial" w:hAnsi="Arial" w:cs="Arial"/>
                <w:color w:val="000000"/>
                <w:sz w:val="24"/>
                <w:szCs w:val="24"/>
                <w:lang w:val="ru-RU"/>
              </w:rPr>
              <w:t>л</w:t>
            </w:r>
            <w:proofErr w:type="gramEnd"/>
            <w:r w:rsidRPr="00961B72">
              <w:rPr>
                <w:rFonts w:ascii="Arial" w:hAnsi="Arial" w:cs="Arial"/>
                <w:color w:val="000000"/>
                <w:sz w:val="24"/>
                <w:szCs w:val="24"/>
                <w:lang w:val="ru-RU"/>
              </w:rPr>
              <w:t xml:space="preserve">ім беру бағдарламасының коды және атауы" білім беру бағдарламасы бойынша жаратылыстану бакалавры </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"бі</w:t>
            </w:r>
            <w:proofErr w:type="gramStart"/>
            <w:r w:rsidRPr="00961B72">
              <w:rPr>
                <w:rFonts w:ascii="Arial" w:hAnsi="Arial" w:cs="Arial"/>
                <w:color w:val="000000"/>
                <w:sz w:val="24"/>
                <w:szCs w:val="24"/>
                <w:lang w:val="ru-RU"/>
              </w:rPr>
              <w:t>л</w:t>
            </w:r>
            <w:proofErr w:type="gramEnd"/>
            <w:r w:rsidRPr="00961B72">
              <w:rPr>
                <w:rFonts w:ascii="Arial" w:hAnsi="Arial" w:cs="Arial"/>
                <w:color w:val="000000"/>
                <w:sz w:val="24"/>
                <w:szCs w:val="24"/>
                <w:lang w:val="ru-RU"/>
              </w:rPr>
              <w:t>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lang w:val="ru-RU"/>
              </w:rPr>
            </w:pPr>
            <w:r w:rsidRPr="00961B72">
              <w:rPr>
                <w:rFonts w:ascii="Arial" w:hAnsi="Arial" w:cs="Arial"/>
                <w:color w:val="000000"/>
                <w:sz w:val="24"/>
                <w:szCs w:val="24"/>
                <w:lang w:val="ru-RU"/>
              </w:rPr>
              <w:t>"бі</w:t>
            </w:r>
            <w:proofErr w:type="gramStart"/>
            <w:r w:rsidRPr="00961B72">
              <w:rPr>
                <w:rFonts w:ascii="Arial" w:hAnsi="Arial" w:cs="Arial"/>
                <w:color w:val="000000"/>
                <w:sz w:val="24"/>
                <w:szCs w:val="24"/>
                <w:lang w:val="ru-RU"/>
              </w:rPr>
              <w:t>л</w:t>
            </w:r>
            <w:proofErr w:type="gramEnd"/>
            <w:r w:rsidRPr="00961B72">
              <w:rPr>
                <w:rFonts w:ascii="Arial" w:hAnsi="Arial" w:cs="Arial"/>
                <w:color w:val="000000"/>
                <w:sz w:val="24"/>
                <w:szCs w:val="24"/>
                <w:lang w:val="ru-RU"/>
              </w:rPr>
              <w:t xml:space="preserve">ім беру бағдарламасының коды және атауы" білім беру бағдарламасы бойынша </w:t>
            </w:r>
            <w:r w:rsidRPr="00961B72">
              <w:rPr>
                <w:rFonts w:ascii="Arial" w:hAnsi="Arial" w:cs="Arial"/>
                <w:color w:val="000000"/>
                <w:sz w:val="24"/>
                <w:szCs w:val="24"/>
              </w:rPr>
              <w:t>PhD</w:t>
            </w:r>
            <w:r w:rsidRPr="00961B72">
              <w:rPr>
                <w:rFonts w:ascii="Arial" w:hAnsi="Arial" w:cs="Arial"/>
                <w:color w:val="000000"/>
                <w:sz w:val="24"/>
                <w:szCs w:val="24"/>
                <w:lang w:val="ru-RU"/>
              </w:rPr>
              <w:t xml:space="preserve"> философия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6.</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Ақпараттық-коммуникациялық технологиялар</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PhD философия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7.</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Инженерлік, өңдеу және құрылыс салалары</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техника және технология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PhD философия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8. </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"Ауыл шауашылығы және биоресурстар" </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"білім беру бағдарламасының коды және атауы" білім беру бағдарламасы бойынша ауыл шаруашылығы бакалавры </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PhD философия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9.</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"Ветеринария" </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ветеринария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PhD философия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10.</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Денсаулық сақтау және әлеуметтік қамтамасыз ету</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денсаулық сақтау бакалавры</w:t>
            </w:r>
            <w:r w:rsidRPr="00961B72">
              <w:rPr>
                <w:rFonts w:ascii="Arial" w:hAnsi="Arial" w:cs="Arial"/>
                <w:sz w:val="24"/>
                <w:szCs w:val="24"/>
              </w:rPr>
              <w:br/>
            </w:r>
            <w:r w:rsidRPr="00961B72">
              <w:rPr>
                <w:rFonts w:ascii="Arial" w:hAnsi="Arial" w:cs="Arial"/>
                <w:color w:val="000000"/>
                <w:sz w:val="24"/>
                <w:szCs w:val="24"/>
              </w:rPr>
              <w:lastRenderedPageBreak/>
              <w:t>2. "білім беру бағдарламасының коды және атауы" білім беру бағдарламасы бойынша әлеуметтік қамтамасыз ету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lastRenderedPageBreak/>
              <w:t>1. "</w:t>
            </w:r>
            <w:proofErr w:type="gramStart"/>
            <w:r w:rsidRPr="00961B72">
              <w:rPr>
                <w:rFonts w:ascii="Arial" w:hAnsi="Arial" w:cs="Arial"/>
                <w:color w:val="000000"/>
                <w:sz w:val="24"/>
                <w:szCs w:val="24"/>
              </w:rPr>
              <w:t>білім</w:t>
            </w:r>
            <w:proofErr w:type="gramEnd"/>
            <w:r w:rsidRPr="00961B72">
              <w:rPr>
                <w:rFonts w:ascii="Arial" w:hAnsi="Arial" w:cs="Arial"/>
                <w:color w:val="000000"/>
                <w:sz w:val="24"/>
                <w:szCs w:val="24"/>
              </w:rPr>
              <w:t xml:space="preserve"> беру бағдарламасының коды және атауы" білім беру бағдарламасы бойынша медицина ғылымдарының магистрі/ денсаулық сақтау магистрі</w:t>
            </w:r>
            <w:r w:rsidRPr="00961B72">
              <w:rPr>
                <w:rFonts w:ascii="Arial" w:hAnsi="Arial" w:cs="Arial"/>
                <w:sz w:val="24"/>
                <w:szCs w:val="24"/>
              </w:rPr>
              <w:br/>
            </w:r>
            <w:r w:rsidRPr="00961B72">
              <w:rPr>
                <w:rFonts w:ascii="Arial" w:hAnsi="Arial" w:cs="Arial"/>
                <w:color w:val="000000"/>
                <w:sz w:val="24"/>
                <w:szCs w:val="24"/>
              </w:rPr>
              <w:t xml:space="preserve">2. "білім беру бағдарламасының коды </w:t>
            </w:r>
            <w:r w:rsidRPr="00961B72">
              <w:rPr>
                <w:rFonts w:ascii="Arial" w:hAnsi="Arial" w:cs="Arial"/>
                <w:color w:val="000000"/>
                <w:sz w:val="24"/>
                <w:szCs w:val="24"/>
              </w:rPr>
              <w:lastRenderedPageBreak/>
              <w:t>және атауы" білім беру бағдарламасы бойынша ғылым магистрі/әлеуметтік қамтамасыз ету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lastRenderedPageBreak/>
              <w:t>"білім беру бағдарламасының коды және атауы" білім беру бағдарламасы бойынша PhD философия докторы/медицина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lastRenderedPageBreak/>
              <w:t>11.</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Қызмет көрсету</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қызмет көрсету саласының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ғылым магистрі/ қызмет көрсету саласының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PhD философия докторы</w:t>
            </w:r>
          </w:p>
        </w:tc>
      </w:tr>
      <w:tr w:rsidR="009B1A97" w:rsidRPr="00961B72" w:rsidTr="005E2C4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12.</w:t>
            </w:r>
          </w:p>
        </w:tc>
        <w:tc>
          <w:tcPr>
            <w:tcW w:w="1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 xml:space="preserve"> Ұлттық қауіпсіздік және әскери іс </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ұлттық қауіпсіздік және әскери іс бакалавры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27"/>
              <w:rPr>
                <w:rFonts w:ascii="Arial" w:hAnsi="Arial" w:cs="Arial"/>
                <w:sz w:val="24"/>
                <w:szCs w:val="24"/>
              </w:rPr>
            </w:pPr>
            <w:r w:rsidRPr="00961B72">
              <w:rPr>
                <w:rFonts w:ascii="Arial" w:hAnsi="Arial" w:cs="Arial"/>
                <w:color w:val="000000"/>
                <w:sz w:val="24"/>
                <w:szCs w:val="24"/>
              </w:rPr>
              <w:t>"білім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p w:rsidR="00365844" w:rsidRPr="00961B72" w:rsidRDefault="00365844" w:rsidP="00961B72">
      <w:pPr>
        <w:spacing w:after="0" w:line="240" w:lineRule="auto"/>
        <w:ind w:firstLine="851"/>
        <w:jc w:val="center"/>
        <w:rPr>
          <w:rFonts w:ascii="Arial" w:hAnsi="Arial" w:cs="Arial"/>
          <w:color w:val="000000"/>
          <w:sz w:val="28"/>
          <w:szCs w:val="28"/>
        </w:rPr>
        <w:sectPr w:rsidR="00365844" w:rsidRPr="00961B72" w:rsidSect="00961B72">
          <w:pgSz w:w="16839" w:h="11907" w:orient="landscape" w:code="9"/>
          <w:pgMar w:top="567" w:right="567" w:bottom="567" w:left="1134" w:header="720" w:footer="720" w:gutter="0"/>
          <w:cols w:space="720"/>
        </w:sectPr>
      </w:pPr>
    </w:p>
    <w:tbl>
      <w:tblPr>
        <w:tblW w:w="1463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966"/>
        <w:gridCol w:w="5673"/>
      </w:tblGrid>
      <w:tr w:rsidR="009B1A97" w:rsidRPr="00961B72" w:rsidTr="002F72FE">
        <w:trPr>
          <w:trHeight w:val="30"/>
          <w:tblCellSpacing w:w="0" w:type="auto"/>
        </w:trPr>
        <w:tc>
          <w:tcPr>
            <w:tcW w:w="8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9B1A97" w:rsidP="00961B72">
            <w:pPr>
              <w:spacing w:after="0" w:line="240" w:lineRule="auto"/>
              <w:ind w:firstLine="851"/>
              <w:jc w:val="center"/>
              <w:rPr>
                <w:rFonts w:ascii="Arial" w:hAnsi="Arial" w:cs="Arial"/>
                <w:sz w:val="28"/>
                <w:szCs w:val="28"/>
              </w:rPr>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9B1A97" w:rsidP="00961B72">
            <w:pPr>
              <w:spacing w:after="0" w:line="240" w:lineRule="auto"/>
              <w:ind w:firstLine="851"/>
              <w:jc w:val="center"/>
              <w:rPr>
                <w:rFonts w:ascii="Arial" w:hAnsi="Arial" w:cs="Arial"/>
                <w:sz w:val="28"/>
                <w:szCs w:val="28"/>
              </w:rPr>
            </w:pPr>
          </w:p>
        </w:tc>
      </w:tr>
    </w:tbl>
    <w:p w:rsidR="002F72FE" w:rsidRPr="00512CFD" w:rsidRDefault="002F72FE" w:rsidP="00961B72">
      <w:pPr>
        <w:spacing w:after="0" w:line="240" w:lineRule="auto"/>
        <w:ind w:firstLine="851"/>
        <w:jc w:val="right"/>
        <w:rPr>
          <w:rFonts w:ascii="Arial" w:hAnsi="Arial" w:cs="Arial"/>
          <w:color w:val="000000"/>
          <w:sz w:val="24"/>
          <w:szCs w:val="24"/>
          <w:lang w:val="kk-KZ"/>
        </w:rPr>
      </w:pPr>
      <w:bookmarkStart w:id="71" w:name="z89"/>
      <w:r w:rsidRPr="00512CFD">
        <w:rPr>
          <w:rFonts w:ascii="Arial" w:hAnsi="Arial" w:cs="Arial"/>
          <w:color w:val="000000"/>
          <w:sz w:val="24"/>
          <w:szCs w:val="24"/>
        </w:rPr>
        <w:t>Қазақстан Республикасы</w:t>
      </w:r>
      <w:r w:rsidRPr="00512CFD">
        <w:rPr>
          <w:rFonts w:ascii="Arial" w:hAnsi="Arial" w:cs="Arial"/>
          <w:sz w:val="24"/>
          <w:szCs w:val="24"/>
        </w:rPr>
        <w:br/>
      </w:r>
      <w:r w:rsidRPr="00512CFD">
        <w:rPr>
          <w:rFonts w:ascii="Arial" w:hAnsi="Arial" w:cs="Arial"/>
          <w:color w:val="000000"/>
          <w:sz w:val="24"/>
          <w:szCs w:val="24"/>
        </w:rPr>
        <w:t>Білім және ғылым министрінің</w:t>
      </w:r>
      <w:r w:rsidRPr="00512CFD">
        <w:rPr>
          <w:rFonts w:ascii="Arial" w:hAnsi="Arial" w:cs="Arial"/>
          <w:sz w:val="24"/>
          <w:szCs w:val="24"/>
        </w:rPr>
        <w:br/>
      </w:r>
      <w:r w:rsidRPr="00512CFD">
        <w:rPr>
          <w:rFonts w:ascii="Arial" w:hAnsi="Arial" w:cs="Arial"/>
          <w:color w:val="000000"/>
          <w:sz w:val="24"/>
          <w:szCs w:val="24"/>
        </w:rPr>
        <w:t>2018 жылғы 31 қазандағы</w:t>
      </w:r>
      <w:r w:rsidRPr="00512CFD">
        <w:rPr>
          <w:rFonts w:ascii="Arial" w:hAnsi="Arial" w:cs="Arial"/>
          <w:sz w:val="24"/>
          <w:szCs w:val="24"/>
        </w:rPr>
        <w:br/>
      </w:r>
      <w:r w:rsidRPr="00512CFD">
        <w:rPr>
          <w:rFonts w:ascii="Arial" w:hAnsi="Arial" w:cs="Arial"/>
          <w:color w:val="000000"/>
          <w:sz w:val="24"/>
          <w:szCs w:val="24"/>
        </w:rPr>
        <w:t>№ 604 бұйрығына</w:t>
      </w:r>
      <w:r w:rsidRPr="00512CFD">
        <w:rPr>
          <w:rFonts w:ascii="Arial" w:hAnsi="Arial" w:cs="Arial"/>
          <w:sz w:val="24"/>
          <w:szCs w:val="24"/>
        </w:rPr>
        <w:br/>
      </w:r>
      <w:r w:rsidRPr="00512CFD">
        <w:rPr>
          <w:rFonts w:ascii="Arial" w:hAnsi="Arial" w:cs="Arial"/>
          <w:color w:val="000000"/>
          <w:sz w:val="24"/>
          <w:szCs w:val="24"/>
        </w:rPr>
        <w:t>8-қосымша</w:t>
      </w:r>
    </w:p>
    <w:p w:rsidR="002F72FE" w:rsidRPr="00961B72" w:rsidRDefault="002F72FE" w:rsidP="00961B72">
      <w:pPr>
        <w:spacing w:after="0" w:line="240" w:lineRule="auto"/>
        <w:ind w:firstLine="851"/>
        <w:jc w:val="both"/>
        <w:rPr>
          <w:rFonts w:ascii="Arial" w:hAnsi="Arial" w:cs="Arial"/>
          <w:color w:val="000000"/>
          <w:sz w:val="28"/>
          <w:szCs w:val="28"/>
          <w:lang w:val="kk-KZ"/>
        </w:rPr>
      </w:pPr>
    </w:p>
    <w:p w:rsidR="009B1A97" w:rsidRPr="00961B72" w:rsidRDefault="008A6B32" w:rsidP="00961B72">
      <w:pPr>
        <w:spacing w:after="0" w:line="240" w:lineRule="auto"/>
        <w:ind w:firstLine="851"/>
        <w:jc w:val="center"/>
        <w:rPr>
          <w:rFonts w:ascii="Arial" w:hAnsi="Arial" w:cs="Arial"/>
          <w:sz w:val="28"/>
          <w:szCs w:val="28"/>
          <w:lang w:val="kk-KZ"/>
        </w:rPr>
      </w:pPr>
      <w:r w:rsidRPr="00961B72">
        <w:rPr>
          <w:rFonts w:ascii="Arial" w:hAnsi="Arial" w:cs="Arial"/>
          <w:b/>
          <w:color w:val="000000"/>
          <w:sz w:val="28"/>
          <w:szCs w:val="28"/>
          <w:lang w:val="kk-KZ"/>
        </w:rPr>
        <w:t>Жоғары оқу орнынан кейінгі білім берудің мемлекеттік жалпыға міндетті стандарты</w:t>
      </w:r>
    </w:p>
    <w:p w:rsidR="009B1A97" w:rsidRPr="00961B72" w:rsidRDefault="008A6B32" w:rsidP="00961B72">
      <w:pPr>
        <w:spacing w:after="0" w:line="240" w:lineRule="auto"/>
        <w:ind w:firstLine="851"/>
        <w:jc w:val="both"/>
        <w:rPr>
          <w:rFonts w:ascii="Arial" w:hAnsi="Arial" w:cs="Arial"/>
          <w:sz w:val="28"/>
          <w:szCs w:val="28"/>
          <w:lang w:val="kk-KZ"/>
        </w:rPr>
      </w:pPr>
      <w:bookmarkStart w:id="72" w:name="z90"/>
      <w:bookmarkEnd w:id="71"/>
      <w:r w:rsidRPr="00961B72">
        <w:rPr>
          <w:rFonts w:ascii="Arial" w:hAnsi="Arial" w:cs="Arial"/>
          <w:b/>
          <w:color w:val="000000"/>
          <w:sz w:val="28"/>
          <w:szCs w:val="28"/>
          <w:lang w:val="kk-KZ"/>
        </w:rPr>
        <w:t>1-тарау. Жалпы ережелер</w:t>
      </w:r>
    </w:p>
    <w:p w:rsidR="009B1A97" w:rsidRPr="00961B72" w:rsidRDefault="008A6B32" w:rsidP="00961B72">
      <w:pPr>
        <w:spacing w:after="0" w:line="240" w:lineRule="auto"/>
        <w:ind w:firstLine="851"/>
        <w:jc w:val="both"/>
        <w:rPr>
          <w:rFonts w:ascii="Arial" w:hAnsi="Arial" w:cs="Arial"/>
          <w:sz w:val="28"/>
          <w:szCs w:val="28"/>
          <w:lang w:val="kk-KZ"/>
        </w:rPr>
      </w:pPr>
      <w:bookmarkStart w:id="73" w:name="z557"/>
      <w:bookmarkEnd w:id="72"/>
      <w:r w:rsidRPr="00961B72">
        <w:rPr>
          <w:rFonts w:ascii="Arial" w:hAnsi="Arial" w:cs="Arial"/>
          <w:color w:val="000000"/>
          <w:sz w:val="28"/>
          <w:szCs w:val="28"/>
          <w:lang w:val="kk-KZ"/>
        </w:rPr>
        <w:t>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білім беру ұйымдарында білім мазмұны білім алушылардың арнайы контингентін анықтайды және білім беру нормалары аталған оқу орындарының қызмет етуінің айрықша мәртебесіне сәйкес дербес әзірленеді.</w:t>
      </w:r>
    </w:p>
    <w:p w:rsidR="009B1A97" w:rsidRPr="00961B72" w:rsidRDefault="008A6B32" w:rsidP="00961B72">
      <w:pPr>
        <w:spacing w:after="0" w:line="240" w:lineRule="auto"/>
        <w:ind w:firstLine="851"/>
        <w:jc w:val="both"/>
        <w:rPr>
          <w:rFonts w:ascii="Arial" w:hAnsi="Arial" w:cs="Arial"/>
          <w:sz w:val="28"/>
          <w:szCs w:val="28"/>
          <w:lang w:val="kk-KZ"/>
        </w:rPr>
      </w:pPr>
      <w:bookmarkStart w:id="74" w:name="z558"/>
      <w:bookmarkEnd w:id="73"/>
      <w:r w:rsidRPr="00961B72">
        <w:rPr>
          <w:rFonts w:ascii="Arial" w:hAnsi="Arial" w:cs="Arial"/>
          <w:color w:val="000000"/>
          <w:sz w:val="28"/>
          <w:szCs w:val="28"/>
          <w:lang w:val="kk-KZ"/>
        </w:rPr>
        <w:t>2. МЖБС-да Заңға сәйкес ұғымдар қолданылады. Оларға қосымша мынадай ұғымдар енгізілген:</w:t>
      </w:r>
    </w:p>
    <w:bookmarkEnd w:id="74"/>
    <w:p w:rsidR="009B1A97" w:rsidRPr="00961B72" w:rsidRDefault="008A6B32" w:rsidP="00961B72">
      <w:pPr>
        <w:spacing w:after="0" w:line="240" w:lineRule="auto"/>
        <w:ind w:firstLine="851"/>
        <w:jc w:val="both"/>
        <w:rPr>
          <w:rFonts w:ascii="Arial" w:hAnsi="Arial" w:cs="Arial"/>
          <w:sz w:val="28"/>
          <w:szCs w:val="28"/>
          <w:lang w:val="kk-KZ"/>
        </w:rPr>
      </w:pPr>
      <w:r w:rsidRPr="00961B72">
        <w:rPr>
          <w:rFonts w:ascii="Arial" w:hAnsi="Arial" w:cs="Arial"/>
          <w:color w:val="000000"/>
          <w:sz w:val="28"/>
          <w:szCs w:val="28"/>
          <w:lang w:val="kk-KZ"/>
        </w:rPr>
        <w:t>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rsidR="009B1A97" w:rsidRPr="00961B72" w:rsidRDefault="008A6B32" w:rsidP="00961B72">
      <w:pPr>
        <w:spacing w:after="0" w:line="240" w:lineRule="auto"/>
        <w:ind w:firstLine="851"/>
        <w:jc w:val="both"/>
        <w:rPr>
          <w:rFonts w:ascii="Arial" w:hAnsi="Arial" w:cs="Arial"/>
          <w:sz w:val="28"/>
          <w:szCs w:val="28"/>
          <w:lang w:val="kk-KZ"/>
        </w:rPr>
      </w:pPr>
      <w:r w:rsidRPr="00961B72">
        <w:rPr>
          <w:rFonts w:ascii="Arial" w:hAnsi="Arial" w:cs="Arial"/>
          <w:color w:val="000000"/>
          <w:sz w:val="28"/>
          <w:szCs w:val="28"/>
          <w:lang w:val="kk-KZ"/>
        </w:rPr>
        <w:t>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rsidR="009B1A97" w:rsidRPr="00961B72" w:rsidRDefault="008A6B32" w:rsidP="00961B72">
      <w:pPr>
        <w:spacing w:after="0" w:line="240" w:lineRule="auto"/>
        <w:ind w:firstLine="851"/>
        <w:jc w:val="both"/>
        <w:rPr>
          <w:rFonts w:ascii="Arial" w:hAnsi="Arial" w:cs="Arial"/>
          <w:sz w:val="28"/>
          <w:szCs w:val="28"/>
          <w:lang w:val="kk-KZ"/>
        </w:rPr>
      </w:pPr>
      <w:r w:rsidRPr="00961B72">
        <w:rPr>
          <w:rFonts w:ascii="Arial" w:hAnsi="Arial" w:cs="Arial"/>
          <w:color w:val="000000"/>
          <w:sz w:val="28"/>
          <w:szCs w:val="28"/>
          <w:lang w:val="kk-KZ"/>
        </w:rPr>
        <w:t>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rsidR="009B1A97" w:rsidRPr="00961B72" w:rsidRDefault="008A6B32" w:rsidP="00961B72">
      <w:pPr>
        <w:spacing w:after="0" w:line="240" w:lineRule="auto"/>
        <w:ind w:firstLine="851"/>
        <w:jc w:val="both"/>
        <w:rPr>
          <w:rFonts w:ascii="Arial" w:hAnsi="Arial" w:cs="Arial"/>
          <w:sz w:val="28"/>
          <w:szCs w:val="28"/>
          <w:lang w:val="kk-KZ"/>
        </w:rPr>
      </w:pPr>
      <w:r w:rsidRPr="00961B72">
        <w:rPr>
          <w:rFonts w:ascii="Arial" w:hAnsi="Arial" w:cs="Arial"/>
          <w:color w:val="000000"/>
          <w:sz w:val="28"/>
          <w:szCs w:val="28"/>
          <w:lang w:val="kk-KZ"/>
        </w:rPr>
        <w:t>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rsidR="009B1A97" w:rsidRPr="00961B72" w:rsidRDefault="008A6B32" w:rsidP="00961B72">
      <w:pPr>
        <w:spacing w:after="0" w:line="240" w:lineRule="auto"/>
        <w:ind w:firstLine="851"/>
        <w:jc w:val="both"/>
        <w:rPr>
          <w:rFonts w:ascii="Arial" w:hAnsi="Arial" w:cs="Arial"/>
          <w:sz w:val="28"/>
          <w:szCs w:val="28"/>
          <w:lang w:val="kk-KZ"/>
        </w:rPr>
      </w:pPr>
      <w:r w:rsidRPr="00961B72">
        <w:rPr>
          <w:rFonts w:ascii="Arial" w:hAnsi="Arial" w:cs="Arial"/>
          <w:color w:val="000000"/>
          <w:sz w:val="28"/>
          <w:szCs w:val="28"/>
          <w:lang w:val="kk-KZ"/>
        </w:rPr>
        <w:t>5) ӘАОО-дағы ОЖЖ – білім беру бағдарламасы не ҮОҚы негізінде білім беру ұйымы дербес әзірлейтін оқу құжаты;</w:t>
      </w:r>
    </w:p>
    <w:p w:rsidR="009B1A97" w:rsidRPr="00961B72" w:rsidRDefault="008A6B32" w:rsidP="00961B72">
      <w:pPr>
        <w:spacing w:after="0" w:line="240" w:lineRule="auto"/>
        <w:ind w:firstLine="851"/>
        <w:jc w:val="both"/>
        <w:rPr>
          <w:rFonts w:ascii="Arial" w:hAnsi="Arial" w:cs="Arial"/>
          <w:sz w:val="28"/>
          <w:szCs w:val="28"/>
          <w:lang w:val="kk-KZ"/>
        </w:rPr>
      </w:pPr>
      <w:r w:rsidRPr="00961B72">
        <w:rPr>
          <w:rFonts w:ascii="Arial" w:hAnsi="Arial" w:cs="Arial"/>
          <w:color w:val="000000"/>
          <w:sz w:val="28"/>
          <w:szCs w:val="28"/>
          <w:lang w:val="kk-KZ"/>
        </w:rPr>
        <w:t>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9B1A97" w:rsidRPr="00961B72" w:rsidRDefault="008A6B32" w:rsidP="00961B72">
      <w:pPr>
        <w:spacing w:after="0" w:line="240" w:lineRule="auto"/>
        <w:ind w:firstLine="851"/>
        <w:jc w:val="both"/>
        <w:rPr>
          <w:rFonts w:ascii="Arial" w:hAnsi="Arial" w:cs="Arial"/>
          <w:sz w:val="28"/>
          <w:szCs w:val="28"/>
          <w:lang w:val="kk-KZ"/>
        </w:rPr>
      </w:pPr>
      <w:r w:rsidRPr="00961B72">
        <w:rPr>
          <w:rFonts w:ascii="Arial" w:hAnsi="Arial" w:cs="Arial"/>
          <w:color w:val="000000"/>
          <w:sz w:val="28"/>
          <w:szCs w:val="28"/>
          <w:lang w:val="kk-KZ"/>
        </w:rPr>
        <w:t xml:space="preserve">7) DBA бағдарламасы – DBA бағдарламасы басқарушы кадрларды, практикалық тәжірибесі бар, сондай-ақ менеджменттің заманауи </w:t>
      </w:r>
      <w:r w:rsidRPr="00961B72">
        <w:rPr>
          <w:rFonts w:ascii="Arial" w:hAnsi="Arial" w:cs="Arial"/>
          <w:color w:val="000000"/>
          <w:sz w:val="28"/>
          <w:szCs w:val="28"/>
          <w:lang w:val="kk-KZ"/>
        </w:rPr>
        <w:lastRenderedPageBreak/>
        <w:t>тұжырымдамалары мен модельдерін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8) докторант – докторантурада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алатын адам;</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9) докторантура – білім беру бағдарламалары кемінде 180 акдемиялық кредитті міндетті меңгеру арқылы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бағыт бойынша философия докторы (</w:t>
      </w:r>
      <w:r w:rsidRPr="00961B72">
        <w:rPr>
          <w:rFonts w:ascii="Arial" w:hAnsi="Arial" w:cs="Arial"/>
          <w:color w:val="000000"/>
          <w:sz w:val="28"/>
          <w:szCs w:val="28"/>
        </w:rPr>
        <w:t>PhD</w:t>
      </w:r>
      <w:r w:rsidRPr="00961B72">
        <w:rPr>
          <w:rFonts w:ascii="Arial" w:hAnsi="Arial" w:cs="Arial"/>
          <w:color w:val="000000"/>
          <w:sz w:val="28"/>
          <w:szCs w:val="28"/>
          <w:lang w:val="ru-RU"/>
        </w:rPr>
        <w:t>) (бейіні бойынша доктор) дәрежесін бере отырып, ғылыми, педагогтік және (немесе) кәсіптік қызмет үшін жоғары оқу орнынан кейінгі білім беру;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10) докторлық диссертация – докторанттың жиынтығын жаңа ғылыми жеті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ік ретінде тануға болатын теориялық ережелер әзірленген немесе ғылыми проблемасы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11) дескрипторлар (</w:t>
      </w:r>
      <w:r w:rsidRPr="00961B72">
        <w:rPr>
          <w:rFonts w:ascii="Arial" w:hAnsi="Arial" w:cs="Arial"/>
          <w:color w:val="000000"/>
          <w:sz w:val="28"/>
          <w:szCs w:val="28"/>
        </w:rPr>
        <w:t>descriptors</w:t>
      </w:r>
      <w:r w:rsidRPr="00961B72">
        <w:rPr>
          <w:rFonts w:ascii="Arial" w:hAnsi="Arial" w:cs="Arial"/>
          <w:color w:val="000000"/>
          <w:sz w:val="28"/>
          <w:szCs w:val="28"/>
          <w:lang w:val="ru-RU"/>
        </w:rPr>
        <w:t xml:space="preserve">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деңгейінің (сатысының) білім беру бағдарламасын оқып аяқтауы бойынша алған білім, іскерлі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дағды және құзыреттілік деңгейі мен көлемінің сипаттамасы;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12) </w:t>
      </w:r>
      <w:r w:rsidRPr="00961B72">
        <w:rPr>
          <w:rFonts w:ascii="Arial" w:hAnsi="Arial" w:cs="Arial"/>
          <w:color w:val="000000"/>
          <w:sz w:val="28"/>
          <w:szCs w:val="28"/>
        </w:rPr>
        <w:t>executive</w:t>
      </w:r>
      <w:r w:rsidRPr="00961B72">
        <w:rPr>
          <w:rFonts w:ascii="Arial" w:hAnsi="Arial" w:cs="Arial"/>
          <w:color w:val="000000"/>
          <w:sz w:val="28"/>
          <w:szCs w:val="28"/>
          <w:lang w:val="ru-RU"/>
        </w:rPr>
        <w:t xml:space="preserve"> </w:t>
      </w:r>
      <w:r w:rsidRPr="00961B72">
        <w:rPr>
          <w:rFonts w:ascii="Arial" w:hAnsi="Arial" w:cs="Arial"/>
          <w:color w:val="000000"/>
          <w:sz w:val="28"/>
          <w:szCs w:val="28"/>
        </w:rPr>
        <w:t>MBA</w:t>
      </w:r>
      <w:r w:rsidRPr="00961B72">
        <w:rPr>
          <w:rFonts w:ascii="Arial" w:hAnsi="Arial" w:cs="Arial"/>
          <w:color w:val="000000"/>
          <w:sz w:val="28"/>
          <w:szCs w:val="28"/>
          <w:lang w:val="ru-RU"/>
        </w:rPr>
        <w:t xml:space="preserve">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ЕМВА (экзекютив ЭмБиЭй)) – бұл мақсатты аудиторияның ерекшеліктерін ескере отырып, топ-менеджерлерді даярлауға бағдарланған МВА бағдарламасы;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13) жеке оқу жоспары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14) жоғары оқу орны компоненті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15) құзыреттілік – оқу процесінде алған білімді, шеберлік пен дағдыны кәсіби қызметте практикалық тұ</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ғыда пайдалана білу қабілеті;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16) магистр – магистратураның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 меңгерген тұлғаларға берілетін дәреже;</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17) магистрант – магистратурада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алушы тұлға;</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18) магистратура – кемінде 60-120 академиялық кредитті міндетті түрде меңгеру арқылы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білім беру бағдарламасы бойынша "магистр" дәрежесін бере отырып, кадрлар даярлауға бағытталған жоғары оқу орнынан кейінгі білім беру деңгейі;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іктеріне негізделген бітіру жұмысы;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w:t>
      </w:r>
      <w:proofErr w:type="gramStart"/>
      <w:r w:rsidRPr="00961B72">
        <w:rPr>
          <w:rFonts w:ascii="Arial" w:hAnsi="Arial" w:cs="Arial"/>
          <w:color w:val="000000"/>
          <w:sz w:val="28"/>
          <w:szCs w:val="28"/>
          <w:lang w:val="ru-RU"/>
        </w:rPr>
        <w:t>е(</w:t>
      </w:r>
      <w:proofErr w:type="gramEnd"/>
      <w:r w:rsidRPr="00961B72">
        <w:rPr>
          <w:rFonts w:ascii="Arial" w:hAnsi="Arial" w:cs="Arial"/>
          <w:color w:val="000000"/>
          <w:sz w:val="28"/>
          <w:szCs w:val="28"/>
          <w:lang w:val="ru-RU"/>
        </w:rPr>
        <w:t>немесе) эксперименттік нәтижелерді қамтитын өзіндік ғылыми зерттеуден тұратын бітіру жұмысы;</w:t>
      </w:r>
    </w:p>
    <w:p w:rsidR="009B1A97" w:rsidRPr="00961B72" w:rsidRDefault="008A6B32" w:rsidP="00961B72">
      <w:pPr>
        <w:spacing w:after="0" w:line="240" w:lineRule="auto"/>
        <w:ind w:firstLine="851"/>
        <w:jc w:val="both"/>
        <w:rPr>
          <w:rFonts w:ascii="Arial" w:hAnsi="Arial" w:cs="Arial"/>
          <w:sz w:val="28"/>
          <w:szCs w:val="28"/>
          <w:lang w:val="ru-RU"/>
        </w:rPr>
      </w:pPr>
      <w:proofErr w:type="gramStart"/>
      <w:r w:rsidRPr="00961B72">
        <w:rPr>
          <w:rFonts w:ascii="Arial" w:hAnsi="Arial" w:cs="Arial"/>
          <w:color w:val="000000"/>
          <w:sz w:val="28"/>
          <w:szCs w:val="28"/>
          <w:lang w:val="ru-RU"/>
        </w:rPr>
        <w:lastRenderedPageBreak/>
        <w:t>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roofErr w:type="gramEnd"/>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22) міндетті компонент – МЖБС-да белгіленген және білім алушылардың оқыту бағдарламасы бойынша міндетті түрде оқитын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және академиялық кредиттердің тиісті ең төменгі көлемінің тізбесі;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23) оқу жұмыс жоспары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ОЖЖ) – білім беру ұйымының білім беру бағдарламасы мен білім алушылардың жеке оқу жоспарлары негізінде дербес әзірлейтін оқу құжаты;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және академиялық кредиттердің тиісті ең төменгі көлемінің тізбесі;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25) философия докторы (Р</w:t>
      </w:r>
      <w:r w:rsidRPr="00961B72">
        <w:rPr>
          <w:rFonts w:ascii="Arial" w:hAnsi="Arial" w:cs="Arial"/>
          <w:color w:val="000000"/>
          <w:sz w:val="28"/>
          <w:szCs w:val="28"/>
        </w:rPr>
        <w:t>hD</w:t>
      </w:r>
      <w:r w:rsidRPr="00961B72">
        <w:rPr>
          <w:rFonts w:ascii="Arial" w:hAnsi="Arial" w:cs="Arial"/>
          <w:color w:val="000000"/>
          <w:sz w:val="28"/>
          <w:szCs w:val="28"/>
          <w:lang w:val="ru-RU"/>
        </w:rPr>
        <w:t xml:space="preserve">) – Қазақстан Республикасында немесе одан </w:t>
      </w:r>
      <w:proofErr w:type="gramStart"/>
      <w:r w:rsidRPr="00961B72">
        <w:rPr>
          <w:rFonts w:ascii="Arial" w:hAnsi="Arial" w:cs="Arial"/>
          <w:color w:val="000000"/>
          <w:sz w:val="28"/>
          <w:szCs w:val="28"/>
          <w:lang w:val="ru-RU"/>
        </w:rPr>
        <w:t>тыс</w:t>
      </w:r>
      <w:proofErr w:type="gramEnd"/>
      <w:r w:rsidRPr="00961B72">
        <w:rPr>
          <w:rFonts w:ascii="Arial" w:hAnsi="Arial" w:cs="Arial"/>
          <w:color w:val="000000"/>
          <w:sz w:val="28"/>
          <w:szCs w:val="28"/>
          <w:lang w:val="ru-RU"/>
        </w:rPr>
        <w:t>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26) іскерлік ә</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імшілендіру докторы (бұдан әрі – </w:t>
      </w:r>
      <w:r w:rsidRPr="00961B72">
        <w:rPr>
          <w:rFonts w:ascii="Arial" w:hAnsi="Arial" w:cs="Arial"/>
          <w:color w:val="000000"/>
          <w:sz w:val="28"/>
          <w:szCs w:val="28"/>
        </w:rPr>
        <w:t>DBA</w:t>
      </w:r>
      <w:r w:rsidRPr="00961B72">
        <w:rPr>
          <w:rFonts w:ascii="Arial" w:hAnsi="Arial" w:cs="Arial"/>
          <w:color w:val="000000"/>
          <w:sz w:val="28"/>
          <w:szCs w:val="28"/>
          <w:lang w:val="ru-RU"/>
        </w:rPr>
        <w:t xml:space="preserve"> (ДиБиЭй)) – </w:t>
      </w:r>
      <w:r w:rsidRPr="00961B72">
        <w:rPr>
          <w:rFonts w:ascii="Arial" w:hAnsi="Arial" w:cs="Arial"/>
          <w:color w:val="000000"/>
          <w:sz w:val="28"/>
          <w:szCs w:val="28"/>
        </w:rPr>
        <w:t>DBA</w:t>
      </w:r>
      <w:r w:rsidRPr="00961B72">
        <w:rPr>
          <w:rFonts w:ascii="Arial" w:hAnsi="Arial" w:cs="Arial"/>
          <w:color w:val="000000"/>
          <w:sz w:val="28"/>
          <w:szCs w:val="28"/>
          <w:lang w:val="ru-RU"/>
        </w:rPr>
        <w:t xml:space="preserve"> бағдарламасын меңгерген тұлғаларға берілетін дәреже;</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27) іскерлік ә</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імшілендіру магистрі – МВА немесе ЕМВА бағдарламасын меңгерген тұлғаларға берілетін академиялық дәреже.</w:t>
      </w:r>
    </w:p>
    <w:p w:rsidR="009B1A97" w:rsidRPr="00961B72" w:rsidRDefault="008A6B32" w:rsidP="00961B72">
      <w:pPr>
        <w:spacing w:after="0" w:line="240" w:lineRule="auto"/>
        <w:ind w:firstLine="851"/>
        <w:jc w:val="both"/>
        <w:rPr>
          <w:rFonts w:ascii="Arial" w:hAnsi="Arial" w:cs="Arial"/>
          <w:sz w:val="28"/>
          <w:szCs w:val="28"/>
          <w:lang w:val="ru-RU"/>
        </w:rPr>
      </w:pPr>
      <w:bookmarkStart w:id="75" w:name="z91"/>
      <w:r w:rsidRPr="00961B72">
        <w:rPr>
          <w:rFonts w:ascii="Arial" w:hAnsi="Arial" w:cs="Arial"/>
          <w:b/>
          <w:color w:val="000000"/>
          <w:sz w:val="28"/>
          <w:szCs w:val="28"/>
          <w:lang w:val="ru-RU"/>
        </w:rPr>
        <w:t>2-тарау. Оқыту нәтижелеріне бағдарлана отырып, магистратураның бі</w:t>
      </w:r>
      <w:proofErr w:type="gramStart"/>
      <w:r w:rsidRPr="00961B72">
        <w:rPr>
          <w:rFonts w:ascii="Arial" w:hAnsi="Arial" w:cs="Arial"/>
          <w:b/>
          <w:color w:val="000000"/>
          <w:sz w:val="28"/>
          <w:szCs w:val="28"/>
          <w:lang w:val="ru-RU"/>
        </w:rPr>
        <w:t>л</w:t>
      </w:r>
      <w:proofErr w:type="gramEnd"/>
      <w:r w:rsidRPr="00961B72">
        <w:rPr>
          <w:rFonts w:ascii="Arial" w:hAnsi="Arial" w:cs="Arial"/>
          <w:b/>
          <w:color w:val="000000"/>
          <w:sz w:val="28"/>
          <w:szCs w:val="28"/>
          <w:lang w:val="ru-RU"/>
        </w:rPr>
        <w:t>ім беру бағдарламаларының мазмұнына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76" w:name="z92"/>
      <w:bookmarkEnd w:id="75"/>
      <w:r w:rsidRPr="00961B72">
        <w:rPr>
          <w:rFonts w:ascii="Arial" w:hAnsi="Arial" w:cs="Arial"/>
          <w:b/>
          <w:color w:val="000000"/>
          <w:sz w:val="28"/>
          <w:szCs w:val="28"/>
          <w:lang w:val="ru-RU"/>
        </w:rPr>
        <w:t>1-параграф. Магистратура</w:t>
      </w:r>
    </w:p>
    <w:p w:rsidR="009B1A97" w:rsidRPr="00961B72" w:rsidRDefault="008A6B32" w:rsidP="00961B72">
      <w:pPr>
        <w:spacing w:after="0" w:line="240" w:lineRule="auto"/>
        <w:ind w:firstLine="851"/>
        <w:jc w:val="both"/>
        <w:rPr>
          <w:rFonts w:ascii="Arial" w:hAnsi="Arial" w:cs="Arial"/>
          <w:sz w:val="28"/>
          <w:szCs w:val="28"/>
          <w:lang w:val="ru-RU"/>
        </w:rPr>
      </w:pPr>
      <w:bookmarkStart w:id="77" w:name="z559"/>
      <w:bookmarkEnd w:id="76"/>
      <w:r w:rsidRPr="00961B72">
        <w:rPr>
          <w:rFonts w:ascii="Arial" w:hAnsi="Arial" w:cs="Arial"/>
          <w:color w:val="000000"/>
          <w:sz w:val="28"/>
          <w:szCs w:val="28"/>
          <w:lang w:val="ru-RU"/>
        </w:rPr>
        <w:t>3. Магистратураның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ім беру бағдарламасының мазмұны мыналардан тұрады: </w:t>
      </w:r>
    </w:p>
    <w:bookmarkEnd w:id="77"/>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 базалық және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циклдерін зерделеуді қамтитын теориялық оқу;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магистранттарды практикалық даярлау: практикалардың, ғылыми және кәсі</w:t>
      </w:r>
      <w:proofErr w:type="gramStart"/>
      <w:r w:rsidRPr="00961B72">
        <w:rPr>
          <w:rFonts w:ascii="Arial" w:hAnsi="Arial" w:cs="Arial"/>
          <w:color w:val="000000"/>
          <w:sz w:val="28"/>
          <w:szCs w:val="28"/>
          <w:lang w:val="ru-RU"/>
        </w:rPr>
        <w:t>би та</w:t>
      </w:r>
      <w:proofErr w:type="gramEnd"/>
      <w:r w:rsidRPr="00961B72">
        <w:rPr>
          <w:rFonts w:ascii="Arial" w:hAnsi="Arial" w:cs="Arial"/>
          <w:color w:val="000000"/>
          <w:sz w:val="28"/>
          <w:szCs w:val="28"/>
          <w:lang w:val="ru-RU"/>
        </w:rPr>
        <w:t>ғылымдамалардың түрлері;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қорытынды аттестаттау.</w:t>
      </w:r>
    </w:p>
    <w:p w:rsidR="009B1A97" w:rsidRPr="00961B72" w:rsidRDefault="008A6B32" w:rsidP="00961B72">
      <w:pPr>
        <w:spacing w:after="0" w:line="240" w:lineRule="auto"/>
        <w:ind w:firstLine="851"/>
        <w:jc w:val="both"/>
        <w:rPr>
          <w:rFonts w:ascii="Arial" w:hAnsi="Arial" w:cs="Arial"/>
          <w:sz w:val="28"/>
          <w:szCs w:val="28"/>
          <w:lang w:val="ru-RU"/>
        </w:rPr>
      </w:pPr>
      <w:bookmarkStart w:id="78" w:name="z560"/>
      <w:r w:rsidRPr="00961B72">
        <w:rPr>
          <w:rFonts w:ascii="Arial" w:hAnsi="Arial" w:cs="Arial"/>
          <w:color w:val="000000"/>
          <w:sz w:val="28"/>
          <w:szCs w:val="28"/>
          <w:lang w:val="ru-RU"/>
        </w:rPr>
        <w:t>4. Базалық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7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БП және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циклдері ЖК пәндерін қамтиды.</w:t>
      </w:r>
    </w:p>
    <w:p w:rsidR="009B1A97" w:rsidRPr="00961B72" w:rsidRDefault="008A6B32" w:rsidP="00961B72">
      <w:pPr>
        <w:spacing w:after="0" w:line="240" w:lineRule="auto"/>
        <w:ind w:firstLine="851"/>
        <w:jc w:val="both"/>
        <w:rPr>
          <w:rFonts w:ascii="Arial" w:hAnsi="Arial" w:cs="Arial"/>
          <w:sz w:val="28"/>
          <w:szCs w:val="28"/>
          <w:lang w:val="ru-RU"/>
        </w:rPr>
      </w:pPr>
      <w:bookmarkStart w:id="79" w:name="z561"/>
      <w:r w:rsidRPr="00961B72">
        <w:rPr>
          <w:rFonts w:ascii="Arial" w:hAnsi="Arial" w:cs="Arial"/>
          <w:color w:val="000000"/>
          <w:sz w:val="28"/>
          <w:szCs w:val="28"/>
          <w:lang w:val="ru-RU"/>
        </w:rPr>
        <w:t xml:space="preserve">5. Жоғары оқу орны компоненті және таңдау бойынша компонент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тізбесін ЖОО дербес айқындайды. Бұ</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 ретте еңбек нарығының </w:t>
      </w:r>
      <w:r w:rsidRPr="00961B72">
        <w:rPr>
          <w:rFonts w:ascii="Arial" w:hAnsi="Arial" w:cs="Arial"/>
          <w:color w:val="000000"/>
          <w:sz w:val="28"/>
          <w:szCs w:val="28"/>
          <w:lang w:val="ru-RU"/>
        </w:rPr>
        <w:lastRenderedPageBreak/>
        <w:t>сұранысы, жұмыс берушілердің талабы, магистранттардың сұраныстары мен мүдделері ескеріледі.</w:t>
      </w:r>
    </w:p>
    <w:bookmarkEnd w:id="79"/>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әндерін, бейінді бағыт үшін "Менеджмент", "Басқару психологиясы", "Шет тілі (кәсіби)"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әндерін қамтиды.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ЖОО-лар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әнаралық сипатқа ие БП циклінің жоғары оқу орны компоненті пәндері бойынша кіріктірілген бағдарламалар әзірлейді. </w:t>
      </w:r>
    </w:p>
    <w:p w:rsidR="009B1A97" w:rsidRPr="00961B72" w:rsidRDefault="008A6B32" w:rsidP="00961B72">
      <w:pPr>
        <w:spacing w:after="0" w:line="240" w:lineRule="auto"/>
        <w:ind w:firstLine="851"/>
        <w:jc w:val="both"/>
        <w:rPr>
          <w:rFonts w:ascii="Arial" w:hAnsi="Arial" w:cs="Arial"/>
          <w:sz w:val="28"/>
          <w:szCs w:val="28"/>
          <w:lang w:val="ru-RU"/>
        </w:rPr>
      </w:pPr>
      <w:bookmarkStart w:id="80" w:name="z562"/>
      <w:r w:rsidRPr="00961B72">
        <w:rPr>
          <w:rFonts w:ascii="Arial" w:hAnsi="Arial" w:cs="Arial"/>
          <w:color w:val="000000"/>
          <w:sz w:val="28"/>
          <w:szCs w:val="28"/>
          <w:lang w:val="ru-RU"/>
        </w:rPr>
        <w:t>6. Ғылыми-педагогикалық бағыттағы магистратурада БП циклі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 xml:space="preserve">ің көлемі білім беру бағдарламасының жалпы көлемінен 29%-ды немесе 35 академиялық кредитті құрайды. Олардың 57%-ы немесе 20 академиялық кредит жоғары оқу орны компонентіне тиесілі. </w:t>
      </w:r>
    </w:p>
    <w:bookmarkEnd w:id="80"/>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Магистратурадағы ғылыми-педагогикалық бағыттағы ӘАОО-да БП көлемі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бағдарламасының жалпы көлемінің кемінде 20%-ын құрайды.</w:t>
      </w:r>
    </w:p>
    <w:p w:rsidR="009B1A97" w:rsidRPr="00961B72" w:rsidRDefault="008A6B32" w:rsidP="00961B72">
      <w:pPr>
        <w:spacing w:after="0" w:line="240" w:lineRule="auto"/>
        <w:ind w:firstLine="851"/>
        <w:jc w:val="both"/>
        <w:rPr>
          <w:rFonts w:ascii="Arial" w:hAnsi="Arial" w:cs="Arial"/>
          <w:sz w:val="28"/>
          <w:szCs w:val="28"/>
          <w:lang w:val="ru-RU"/>
        </w:rPr>
      </w:pPr>
      <w:bookmarkStart w:id="81" w:name="z563"/>
      <w:r w:rsidRPr="00961B72">
        <w:rPr>
          <w:rFonts w:ascii="Arial" w:hAnsi="Arial" w:cs="Arial"/>
          <w:color w:val="000000"/>
          <w:sz w:val="28"/>
          <w:szCs w:val="28"/>
          <w:lang w:val="ru-RU"/>
        </w:rPr>
        <w:t>7. Бейінді бағыттағы магистратурада БП циклі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 xml:space="preserve">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құрайды. Оның ішінде жоғары оқу орны компоненті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көлемі 60%-ды немесе 6 академиялық кредитті (оқу мерзімі 1 жыл) және 40%-ды немесе 6 академиялық кредитті (оқу мерзімі 1,5 жыл) құрайды.</w:t>
      </w:r>
    </w:p>
    <w:bookmarkEnd w:id="81"/>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Бейінді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бағыттағы магистратурадағы ӘАОО-да БП циклінің көлемі кемінде 15%-ын (оқу мерзімі 1 жыл) кемінде 15%-ын (оқу мерзімі 1,5 жыл) құрайды.</w:t>
      </w:r>
    </w:p>
    <w:p w:rsidR="009B1A97" w:rsidRPr="00961B72" w:rsidRDefault="008A6B32" w:rsidP="00961B72">
      <w:pPr>
        <w:spacing w:after="0" w:line="240" w:lineRule="auto"/>
        <w:ind w:firstLine="851"/>
        <w:jc w:val="both"/>
        <w:rPr>
          <w:rFonts w:ascii="Arial" w:hAnsi="Arial" w:cs="Arial"/>
          <w:sz w:val="28"/>
          <w:szCs w:val="28"/>
          <w:lang w:val="ru-RU"/>
        </w:rPr>
      </w:pPr>
      <w:bookmarkStart w:id="82" w:name="z564"/>
      <w:r w:rsidRPr="00961B72">
        <w:rPr>
          <w:rFonts w:ascii="Arial" w:hAnsi="Arial" w:cs="Arial"/>
          <w:color w:val="000000"/>
          <w:sz w:val="28"/>
          <w:szCs w:val="28"/>
          <w:lang w:val="ru-RU"/>
        </w:rPr>
        <w:t xml:space="preserve">8. Ғылыми-педагогикалық бағыттағы магистратурада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циклінің көлемі білім беру бағдарламасының жалпы көлемінен 41%-ды немесе 49 академиялық кредитті құрайды.</w:t>
      </w:r>
    </w:p>
    <w:bookmarkEnd w:id="82"/>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ғылыми-педагогикалық бағыттағы магистратурада бейіндік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циклінің көлемі кемінде 50%-ын құрайды.</w:t>
      </w:r>
    </w:p>
    <w:p w:rsidR="009B1A97" w:rsidRPr="00961B72" w:rsidRDefault="008A6B32" w:rsidP="00961B72">
      <w:pPr>
        <w:spacing w:after="0" w:line="240" w:lineRule="auto"/>
        <w:ind w:firstLine="851"/>
        <w:jc w:val="both"/>
        <w:rPr>
          <w:rFonts w:ascii="Arial" w:hAnsi="Arial" w:cs="Arial"/>
          <w:sz w:val="28"/>
          <w:szCs w:val="28"/>
          <w:lang w:val="ru-RU"/>
        </w:rPr>
      </w:pPr>
      <w:bookmarkStart w:id="83" w:name="z565"/>
      <w:r w:rsidRPr="00961B72">
        <w:rPr>
          <w:rFonts w:ascii="Arial" w:hAnsi="Arial" w:cs="Arial"/>
          <w:color w:val="000000"/>
          <w:sz w:val="28"/>
          <w:szCs w:val="28"/>
          <w:lang w:val="ru-RU"/>
        </w:rPr>
        <w:t xml:space="preserve">9. Бейінді бағыттағы магистратурада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циклінің көлемі ЖОО-ның қалауы бойынша жоғары оқу орны компоненті мен таңдау бойынша компонент арасында бөлінетін магистратураның білім беру бағдарламасының жалпы көлемінен 42%-ды немесе 25 академиялық кредитті (оқу мерзімі 1 жыл) және 40%-ды немесе 45 академиялық кредитті (оқ</w:t>
      </w:r>
      <w:proofErr w:type="gramStart"/>
      <w:r w:rsidRPr="00961B72">
        <w:rPr>
          <w:rFonts w:ascii="Arial" w:hAnsi="Arial" w:cs="Arial"/>
          <w:color w:val="000000"/>
          <w:sz w:val="28"/>
          <w:szCs w:val="28"/>
          <w:lang w:val="ru-RU"/>
        </w:rPr>
        <w:t>у мерз</w:t>
      </w:r>
      <w:proofErr w:type="gramEnd"/>
      <w:r w:rsidRPr="00961B72">
        <w:rPr>
          <w:rFonts w:ascii="Arial" w:hAnsi="Arial" w:cs="Arial"/>
          <w:color w:val="000000"/>
          <w:sz w:val="28"/>
          <w:szCs w:val="28"/>
          <w:lang w:val="ru-RU"/>
        </w:rPr>
        <w:t xml:space="preserve">імі 1,5 жыл) құрайды. </w:t>
      </w:r>
    </w:p>
    <w:bookmarkEnd w:id="83"/>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Бейіндік бағыттағы магистратурадағы ӘАОО-да бейіндік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циклінің көлемі (оқу мерзімі 1 жыл және 1,5 жыл) 50% - дан кем болмайды.</w:t>
      </w:r>
    </w:p>
    <w:p w:rsidR="009B1A97" w:rsidRPr="00961B72" w:rsidRDefault="008A6B32" w:rsidP="00961B72">
      <w:pPr>
        <w:spacing w:after="0" w:line="240" w:lineRule="auto"/>
        <w:ind w:firstLine="851"/>
        <w:jc w:val="both"/>
        <w:rPr>
          <w:rFonts w:ascii="Arial" w:hAnsi="Arial" w:cs="Arial"/>
          <w:sz w:val="28"/>
          <w:szCs w:val="28"/>
          <w:lang w:val="ru-RU"/>
        </w:rPr>
      </w:pPr>
      <w:bookmarkStart w:id="84" w:name="z566"/>
      <w:r w:rsidRPr="00961B72">
        <w:rPr>
          <w:rFonts w:ascii="Arial" w:hAnsi="Arial" w:cs="Arial"/>
          <w:color w:val="000000"/>
          <w:sz w:val="28"/>
          <w:szCs w:val="28"/>
          <w:lang w:val="ru-RU"/>
        </w:rPr>
        <w:t xml:space="preserve">10.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p w:rsidR="009B1A97" w:rsidRPr="00961B72" w:rsidRDefault="008A6B32" w:rsidP="00961B72">
      <w:pPr>
        <w:spacing w:after="0" w:line="240" w:lineRule="auto"/>
        <w:ind w:firstLine="851"/>
        <w:jc w:val="both"/>
        <w:rPr>
          <w:rFonts w:ascii="Arial" w:hAnsi="Arial" w:cs="Arial"/>
          <w:sz w:val="28"/>
          <w:szCs w:val="28"/>
          <w:lang w:val="ru-RU"/>
        </w:rPr>
      </w:pPr>
      <w:bookmarkStart w:id="85" w:name="z567"/>
      <w:bookmarkEnd w:id="84"/>
      <w:r w:rsidRPr="00961B72">
        <w:rPr>
          <w:rFonts w:ascii="Arial" w:hAnsi="Arial" w:cs="Arial"/>
          <w:color w:val="000000"/>
          <w:sz w:val="28"/>
          <w:szCs w:val="28"/>
          <w:lang w:val="ru-RU"/>
        </w:rPr>
        <w:t>11.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бағыттар бойынша магистратураның білім беру бағдарламасының құрылымы осы стандартқа 1, 2, 3 және 4-қосымшаларға сәйкес айқындалады.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86" w:name="z568"/>
      <w:bookmarkEnd w:id="85"/>
      <w:r w:rsidRPr="00961B72">
        <w:rPr>
          <w:rFonts w:ascii="Arial" w:hAnsi="Arial" w:cs="Arial"/>
          <w:color w:val="000000"/>
          <w:sz w:val="28"/>
          <w:szCs w:val="28"/>
          <w:lang w:val="ru-RU"/>
        </w:rPr>
        <w:t>12. ЖОО білім беру қызметін алынған лицензияға сәйкес жүзеге асырады және оның қолданыста болу уақытының барлық кезеңінде Қазақстан Республикасы</w:t>
      </w:r>
      <w:proofErr w:type="gramStart"/>
      <w:r w:rsidRPr="00961B72">
        <w:rPr>
          <w:rFonts w:ascii="Arial" w:hAnsi="Arial" w:cs="Arial"/>
          <w:color w:val="000000"/>
          <w:sz w:val="28"/>
          <w:szCs w:val="28"/>
          <w:lang w:val="ru-RU"/>
        </w:rPr>
        <w:t xml:space="preserve"> Б</w:t>
      </w:r>
      <w:proofErr w:type="gramEnd"/>
      <w:r w:rsidRPr="00961B72">
        <w:rPr>
          <w:rFonts w:ascii="Arial" w:hAnsi="Arial" w:cs="Arial"/>
          <w:color w:val="000000"/>
          <w:sz w:val="28"/>
          <w:szCs w:val="28"/>
          <w:lang w:val="ru-RU"/>
        </w:rPr>
        <w:t xml:space="preserve">ілім және ғылым министрінің 2015 жылғы 17 </w:t>
      </w:r>
      <w:r w:rsidRPr="00961B72">
        <w:rPr>
          <w:rFonts w:ascii="Arial" w:hAnsi="Arial" w:cs="Arial"/>
          <w:color w:val="000000"/>
          <w:sz w:val="28"/>
          <w:szCs w:val="28"/>
          <w:lang w:val="ru-RU"/>
        </w:rPr>
        <w:lastRenderedPageBreak/>
        <w:t>маусымдағы № 391 бұйрығымен (Нормативтік құқықтық актілерді мемлекеттік тіркеу тізілі</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9B1A97" w:rsidRPr="00961B72" w:rsidRDefault="008A6B32" w:rsidP="00961B72">
      <w:pPr>
        <w:spacing w:after="0" w:line="240" w:lineRule="auto"/>
        <w:ind w:firstLine="851"/>
        <w:jc w:val="both"/>
        <w:rPr>
          <w:rFonts w:ascii="Arial" w:hAnsi="Arial" w:cs="Arial"/>
          <w:sz w:val="28"/>
          <w:szCs w:val="28"/>
          <w:lang w:val="ru-RU"/>
        </w:rPr>
      </w:pPr>
      <w:bookmarkStart w:id="87" w:name="z569"/>
      <w:bookmarkEnd w:id="86"/>
      <w:r w:rsidRPr="00961B72">
        <w:rPr>
          <w:rFonts w:ascii="Arial" w:hAnsi="Arial" w:cs="Arial"/>
          <w:color w:val="000000"/>
          <w:sz w:val="28"/>
          <w:szCs w:val="28"/>
          <w:lang w:val="ru-RU"/>
        </w:rPr>
        <w:t xml:space="preserve">13. Білім беру мазмұнын,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 процесін ұйымдастыру және өткізу тәсілін жоспарлауды ЖОО және ғылыми ұйым кредиттік оқыту технологиясы негізінде дербес жүзеге асырады.</w:t>
      </w:r>
    </w:p>
    <w:p w:rsidR="009B1A97" w:rsidRPr="00961B72" w:rsidRDefault="008A6B32" w:rsidP="00961B72">
      <w:pPr>
        <w:spacing w:after="0" w:line="240" w:lineRule="auto"/>
        <w:ind w:firstLine="851"/>
        <w:jc w:val="both"/>
        <w:rPr>
          <w:rFonts w:ascii="Arial" w:hAnsi="Arial" w:cs="Arial"/>
          <w:sz w:val="28"/>
          <w:szCs w:val="28"/>
          <w:lang w:val="ru-RU"/>
        </w:rPr>
      </w:pPr>
      <w:bookmarkStart w:id="88" w:name="z570"/>
      <w:bookmarkEnd w:id="87"/>
      <w:proofErr w:type="gramStart"/>
      <w:r w:rsidRPr="00961B72">
        <w:rPr>
          <w:rFonts w:ascii="Arial" w:hAnsi="Arial" w:cs="Arial"/>
          <w:color w:val="000000"/>
          <w:sz w:val="28"/>
          <w:szCs w:val="28"/>
          <w:lang w:val="ru-RU"/>
        </w:rPr>
        <w:t>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roofErr w:type="gramEnd"/>
    </w:p>
    <w:bookmarkEnd w:id="8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ғылыми-педагогикалық және бейіндік магистратура тереңдетілген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 xml:space="preserve">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p w:rsidR="009B1A97" w:rsidRPr="00961B72" w:rsidRDefault="008A6B32" w:rsidP="00961B72">
      <w:pPr>
        <w:spacing w:after="0" w:line="240" w:lineRule="auto"/>
        <w:ind w:firstLine="851"/>
        <w:jc w:val="both"/>
        <w:rPr>
          <w:rFonts w:ascii="Arial" w:hAnsi="Arial" w:cs="Arial"/>
          <w:sz w:val="28"/>
          <w:szCs w:val="28"/>
          <w:lang w:val="ru-RU"/>
        </w:rPr>
      </w:pPr>
      <w:bookmarkStart w:id="89" w:name="z571"/>
      <w:r w:rsidRPr="00961B72">
        <w:rPr>
          <w:rFonts w:ascii="Arial" w:hAnsi="Arial" w:cs="Arial"/>
          <w:color w:val="000000"/>
          <w:sz w:val="28"/>
          <w:szCs w:val="28"/>
          <w:lang w:val="ru-RU"/>
        </w:rPr>
        <w:t>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ік даярлығы бар басқарушы кадрларды даярлау бойынша жоғары оқу орнынан кейінгі білімнің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бағдарламаларын іске асырады.</w:t>
      </w:r>
    </w:p>
    <w:bookmarkEnd w:id="89"/>
    <w:p w:rsidR="009B1A97" w:rsidRPr="00961B72" w:rsidRDefault="008A6B32" w:rsidP="00961B72">
      <w:pPr>
        <w:spacing w:after="0" w:line="240" w:lineRule="auto"/>
        <w:ind w:firstLine="851"/>
        <w:jc w:val="both"/>
        <w:rPr>
          <w:rFonts w:ascii="Arial" w:hAnsi="Arial" w:cs="Arial"/>
          <w:sz w:val="28"/>
          <w:szCs w:val="28"/>
          <w:lang w:val="ru-RU"/>
        </w:rPr>
      </w:pPr>
      <w:proofErr w:type="gramStart"/>
      <w:r w:rsidRPr="00961B72">
        <w:rPr>
          <w:rFonts w:ascii="Arial" w:hAnsi="Arial" w:cs="Arial"/>
          <w:color w:val="000000"/>
          <w:sz w:val="28"/>
          <w:szCs w:val="28"/>
          <w:lang w:val="ru-RU"/>
        </w:rPr>
        <w:t>Бизнес-орта</w:t>
      </w:r>
      <w:proofErr w:type="gramEnd"/>
      <w:r w:rsidRPr="00961B72">
        <w:rPr>
          <w:rFonts w:ascii="Arial" w:hAnsi="Arial" w:cs="Arial"/>
          <w:color w:val="000000"/>
          <w:sz w:val="28"/>
          <w:szCs w:val="28"/>
          <w:lang w:val="ru-RU"/>
        </w:rPr>
        <w:t xml:space="preserve"> үшін мамандар даярлау мақсатында ЖОО </w:t>
      </w:r>
      <w:r w:rsidRPr="00961B72">
        <w:rPr>
          <w:rFonts w:ascii="Arial" w:hAnsi="Arial" w:cs="Arial"/>
          <w:color w:val="000000"/>
          <w:sz w:val="28"/>
          <w:szCs w:val="28"/>
        </w:rPr>
        <w:t>MBA</w:t>
      </w:r>
      <w:r w:rsidRPr="00961B72">
        <w:rPr>
          <w:rFonts w:ascii="Arial" w:hAnsi="Arial" w:cs="Arial"/>
          <w:color w:val="000000"/>
          <w:sz w:val="28"/>
          <w:szCs w:val="28"/>
          <w:lang w:val="ru-RU"/>
        </w:rPr>
        <w:t xml:space="preserve"> бағдарламаларын іске асыра 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90" w:name="z572"/>
      <w:r w:rsidRPr="00961B72">
        <w:rPr>
          <w:rFonts w:ascii="Arial" w:hAnsi="Arial" w:cs="Arial"/>
          <w:color w:val="000000"/>
          <w:sz w:val="28"/>
          <w:szCs w:val="28"/>
          <w:lang w:val="ru-RU"/>
        </w:rPr>
        <w:t>16. Магистрлі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бағдарламаның міндетті компоненті мыналар болып табылады: </w:t>
      </w:r>
    </w:p>
    <w:bookmarkEnd w:id="90"/>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магистранттарды практикалардың, ғылыми немесе кәсі</w:t>
      </w:r>
      <w:proofErr w:type="gramStart"/>
      <w:r w:rsidRPr="00961B72">
        <w:rPr>
          <w:rFonts w:ascii="Arial" w:hAnsi="Arial" w:cs="Arial"/>
          <w:color w:val="000000"/>
          <w:sz w:val="28"/>
          <w:szCs w:val="28"/>
          <w:lang w:val="ru-RU"/>
        </w:rPr>
        <w:t>би та</w:t>
      </w:r>
      <w:proofErr w:type="gramEnd"/>
      <w:r w:rsidRPr="00961B72">
        <w:rPr>
          <w:rFonts w:ascii="Arial" w:hAnsi="Arial" w:cs="Arial"/>
          <w:color w:val="000000"/>
          <w:sz w:val="28"/>
          <w:szCs w:val="28"/>
          <w:lang w:val="ru-RU"/>
        </w:rPr>
        <w:t>ғылымдамалардың түрлерін қамтитын практикалық даярлау;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p w:rsidR="009B1A97" w:rsidRPr="00961B72" w:rsidRDefault="008A6B32" w:rsidP="00961B72">
      <w:pPr>
        <w:spacing w:after="0" w:line="240" w:lineRule="auto"/>
        <w:ind w:firstLine="851"/>
        <w:jc w:val="both"/>
        <w:rPr>
          <w:rFonts w:ascii="Arial" w:hAnsi="Arial" w:cs="Arial"/>
          <w:sz w:val="28"/>
          <w:szCs w:val="28"/>
          <w:lang w:val="ru-RU"/>
        </w:rPr>
      </w:pPr>
      <w:bookmarkStart w:id="91" w:name="z573"/>
      <w:r w:rsidRPr="00961B72">
        <w:rPr>
          <w:rFonts w:ascii="Arial" w:hAnsi="Arial" w:cs="Arial"/>
          <w:color w:val="000000"/>
          <w:sz w:val="28"/>
          <w:szCs w:val="28"/>
          <w:lang w:val="ru-RU"/>
        </w:rPr>
        <w:t>17. Ғылыми-педагогикалық магистратураның білім беру бағдарламасы теориялық оқытумен қатар немесе жеке кезеңде жүргізілуі мүмкін практиканың екі тү</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ін қамтиды:</w:t>
      </w:r>
    </w:p>
    <w:bookmarkEnd w:id="91"/>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БП циклінде педагогикалық – ЖОО-да;</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2)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циклінде зерттеу – диссертация орындалған жерде.</w:t>
      </w:r>
    </w:p>
    <w:p w:rsidR="009B1A97" w:rsidRPr="00961B72" w:rsidRDefault="008A6B32" w:rsidP="00961B72">
      <w:pPr>
        <w:spacing w:after="0" w:line="240" w:lineRule="auto"/>
        <w:ind w:firstLine="851"/>
        <w:jc w:val="both"/>
        <w:rPr>
          <w:rFonts w:ascii="Arial" w:hAnsi="Arial" w:cs="Arial"/>
          <w:sz w:val="28"/>
          <w:szCs w:val="28"/>
          <w:lang w:val="ru-RU"/>
        </w:rPr>
      </w:pPr>
      <w:bookmarkStart w:id="92" w:name="z574"/>
      <w:r w:rsidRPr="00961B72">
        <w:rPr>
          <w:rFonts w:ascii="Arial" w:hAnsi="Arial" w:cs="Arial"/>
          <w:color w:val="000000"/>
          <w:sz w:val="28"/>
          <w:szCs w:val="28"/>
          <w:lang w:val="ru-RU"/>
        </w:rPr>
        <w:t>18. Педагогикалық практика оқыту мен оқу әдістемесінің практикалық дағдыларын қалыптастыру мақсатында өткізіледі. Бұ</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 ретте ЖОО қалауы бойынша магистранттар бакалавриатта сабақ өтуге тартылады.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93" w:name="z575"/>
      <w:bookmarkEnd w:id="92"/>
      <w:r w:rsidRPr="00961B72">
        <w:rPr>
          <w:rFonts w:ascii="Arial" w:hAnsi="Arial" w:cs="Arial"/>
          <w:color w:val="000000"/>
          <w:sz w:val="28"/>
          <w:szCs w:val="28"/>
          <w:lang w:val="ru-RU"/>
        </w:rPr>
        <w:t>19. Магистранттың зерттеу практикасы отандық және шетелдік ғылымның ең жаңа теориялық, әдіснамалық және технологиялық жеті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іктерімен, ғылыми зерттеудің, экспериментті деректерді өңдеудің және түсінік берудің қазіргі заманғы әдістерімен танысу мақсатында өтеді.</w:t>
      </w:r>
    </w:p>
    <w:p w:rsidR="009B1A97" w:rsidRPr="00961B72" w:rsidRDefault="008A6B32" w:rsidP="00961B72">
      <w:pPr>
        <w:spacing w:after="0" w:line="240" w:lineRule="auto"/>
        <w:ind w:firstLine="851"/>
        <w:jc w:val="both"/>
        <w:rPr>
          <w:rFonts w:ascii="Arial" w:hAnsi="Arial" w:cs="Arial"/>
          <w:sz w:val="28"/>
          <w:szCs w:val="28"/>
          <w:lang w:val="ru-RU"/>
        </w:rPr>
      </w:pPr>
      <w:bookmarkStart w:id="94" w:name="z576"/>
      <w:bookmarkEnd w:id="93"/>
      <w:r w:rsidRPr="00961B72">
        <w:rPr>
          <w:rFonts w:ascii="Arial" w:hAnsi="Arial" w:cs="Arial"/>
          <w:color w:val="000000"/>
          <w:sz w:val="28"/>
          <w:szCs w:val="28"/>
          <w:lang w:val="ru-RU"/>
        </w:rPr>
        <w:t xml:space="preserve">20. Бейінді магистратураның білім беру бағдарламасы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циклінде өндірістік практиканы қамтиды.</w:t>
      </w:r>
    </w:p>
    <w:bookmarkEnd w:id="94"/>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Магистранттың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істік практикасы оқу процесінде жинаған теориялық білімдерін бекіту, дағдыларды, құзыреттер мен оқыған білім беру </w:t>
      </w:r>
      <w:r w:rsidRPr="00961B72">
        <w:rPr>
          <w:rFonts w:ascii="Arial" w:hAnsi="Arial" w:cs="Arial"/>
          <w:color w:val="000000"/>
          <w:sz w:val="28"/>
          <w:szCs w:val="28"/>
          <w:lang w:val="ru-RU"/>
        </w:rPr>
        <w:lastRenderedPageBreak/>
        <w:t xml:space="preserve">бағдарламасы бойынша практикалық кәсіби қызмет тәжірибесін алу, сондай-ақ озық тәжірибені меңгеру мақсатында өткізіледі.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істік практика кәсіби практика немесе әскери тағылымдама түрінде өткізіледі. </w:t>
      </w:r>
    </w:p>
    <w:p w:rsidR="009B1A97" w:rsidRPr="00961B72" w:rsidRDefault="008A6B32" w:rsidP="00961B72">
      <w:pPr>
        <w:spacing w:after="0" w:line="240" w:lineRule="auto"/>
        <w:ind w:firstLine="851"/>
        <w:jc w:val="both"/>
        <w:rPr>
          <w:rFonts w:ascii="Arial" w:hAnsi="Arial" w:cs="Arial"/>
          <w:sz w:val="28"/>
          <w:szCs w:val="28"/>
          <w:lang w:val="ru-RU"/>
        </w:rPr>
      </w:pPr>
      <w:bookmarkStart w:id="95" w:name="z577"/>
      <w:r w:rsidRPr="00961B72">
        <w:rPr>
          <w:rFonts w:ascii="Arial" w:hAnsi="Arial" w:cs="Arial"/>
          <w:color w:val="000000"/>
          <w:sz w:val="28"/>
          <w:szCs w:val="28"/>
          <w:lang w:val="ru-RU"/>
        </w:rPr>
        <w:t>21. Зерттеу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істік) практиканың мазмұны диссертациялық (жобалық) зерттеу тақырыбымен айқындалады. </w:t>
      </w:r>
    </w:p>
    <w:p w:rsidR="009B1A97" w:rsidRPr="00961B72" w:rsidRDefault="008A6B32" w:rsidP="00961B72">
      <w:pPr>
        <w:spacing w:after="0" w:line="240" w:lineRule="auto"/>
        <w:ind w:firstLine="851"/>
        <w:jc w:val="both"/>
        <w:rPr>
          <w:rFonts w:ascii="Arial" w:hAnsi="Arial" w:cs="Arial"/>
          <w:sz w:val="28"/>
          <w:szCs w:val="28"/>
          <w:lang w:val="ru-RU"/>
        </w:rPr>
      </w:pPr>
      <w:bookmarkStart w:id="96" w:name="z578"/>
      <w:bookmarkEnd w:id="95"/>
      <w:r w:rsidRPr="00961B72">
        <w:rPr>
          <w:rFonts w:ascii="Arial" w:hAnsi="Arial" w:cs="Arial"/>
          <w:color w:val="000000"/>
          <w:sz w:val="28"/>
          <w:szCs w:val="28"/>
          <w:lang w:val="ru-RU"/>
        </w:rPr>
        <w:t>22. Магистранттың ғылыми-зерттеу (эксперименттік-зерттеу) жұмысы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қызмет салаларындағы ұйымдарда ғылыми тағылымдамадан міндетті өту қарастырылады.</w:t>
      </w:r>
    </w:p>
    <w:bookmarkEnd w:id="96"/>
    <w:p w:rsidR="009B1A97" w:rsidRPr="00961B72" w:rsidRDefault="008A6B32" w:rsidP="00961B72">
      <w:pPr>
        <w:spacing w:after="0" w:line="240" w:lineRule="auto"/>
        <w:ind w:firstLine="851"/>
        <w:jc w:val="both"/>
        <w:rPr>
          <w:rFonts w:ascii="Arial" w:hAnsi="Arial" w:cs="Arial"/>
          <w:sz w:val="28"/>
          <w:szCs w:val="28"/>
          <w:lang w:val="ru-RU"/>
        </w:rPr>
      </w:pPr>
      <w:proofErr w:type="gramStart"/>
      <w:r w:rsidRPr="00961B72">
        <w:rPr>
          <w:rFonts w:ascii="Arial" w:hAnsi="Arial" w:cs="Arial"/>
          <w:color w:val="000000"/>
          <w:sz w:val="28"/>
          <w:szCs w:val="28"/>
          <w:lang w:val="ru-RU"/>
        </w:rPr>
        <w:t>МҒЗЖ (МЭЗЖ) оқу жұмысының басқа түрлерімен қатар немесе жеке кезеңде жоспарлануы мүмкін.</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97" w:name="z579"/>
      <w:r w:rsidRPr="00961B72">
        <w:rPr>
          <w:rFonts w:ascii="Arial" w:hAnsi="Arial" w:cs="Arial"/>
          <w:color w:val="000000"/>
          <w:sz w:val="28"/>
          <w:szCs w:val="28"/>
          <w:lang w:val="ru-RU"/>
        </w:rPr>
        <w:t>23. Ғылыми-зерттеу немесе эксперименттік-зерттеу жұмысының нәтижелерін оларды жүргізген әрбі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кезеңнің соңында магистрант есеп түрінде ресімдейді.</w:t>
      </w:r>
    </w:p>
    <w:p w:rsidR="009B1A97" w:rsidRPr="00961B72" w:rsidRDefault="008A6B32" w:rsidP="00961B72">
      <w:pPr>
        <w:spacing w:after="0" w:line="240" w:lineRule="auto"/>
        <w:ind w:firstLine="851"/>
        <w:jc w:val="both"/>
        <w:rPr>
          <w:rFonts w:ascii="Arial" w:hAnsi="Arial" w:cs="Arial"/>
          <w:sz w:val="28"/>
          <w:szCs w:val="28"/>
          <w:lang w:val="ru-RU"/>
        </w:rPr>
      </w:pPr>
      <w:bookmarkStart w:id="98" w:name="z580"/>
      <w:bookmarkEnd w:id="97"/>
      <w:r w:rsidRPr="00961B72">
        <w:rPr>
          <w:rFonts w:ascii="Arial" w:hAnsi="Arial" w:cs="Arial"/>
          <w:color w:val="000000"/>
          <w:sz w:val="28"/>
          <w:szCs w:val="28"/>
          <w:lang w:val="ru-RU"/>
        </w:rPr>
        <w:t>24. Ғылыми-педагогикалық магистратурадағы магистранттың ғылыми-зерттеу жұмысына қойылатын талаптар:</w:t>
      </w:r>
    </w:p>
    <w:bookmarkEnd w:id="9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магистрлі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диссертация орындалатын және қорғалатын білім беру бағдарламасының бейініне сәйкес келуі;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өзекті, ғылыми жаңалығының және практикалық маңызының болуы;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ғылым мен практиканың қазіргі заманғы теориялық, әдістемелік және технологиялық жеті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іктеріне негізделуі;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ғылыми зерттеулердің қазіргі әдістерін қолдана отырып орындалуы;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негізгі қорғалатын ережелер бойынша ғылыми-зерттеу (әдістемелік, практикалық) бө</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імдерінің болуы;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6)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білім беру саласында алдыңғы қатарлы халықаралық тәжірибеге негізделуі қажет.</w:t>
      </w:r>
    </w:p>
    <w:p w:rsidR="009B1A97" w:rsidRPr="00961B72" w:rsidRDefault="008A6B32" w:rsidP="00961B72">
      <w:pPr>
        <w:spacing w:after="0" w:line="240" w:lineRule="auto"/>
        <w:ind w:firstLine="851"/>
        <w:jc w:val="both"/>
        <w:rPr>
          <w:rFonts w:ascii="Arial" w:hAnsi="Arial" w:cs="Arial"/>
          <w:sz w:val="28"/>
          <w:szCs w:val="28"/>
          <w:lang w:val="ru-RU"/>
        </w:rPr>
      </w:pPr>
      <w:bookmarkStart w:id="99" w:name="z581"/>
      <w:r w:rsidRPr="00961B72">
        <w:rPr>
          <w:rFonts w:ascii="Arial" w:hAnsi="Arial" w:cs="Arial"/>
          <w:color w:val="000000"/>
          <w:sz w:val="28"/>
          <w:szCs w:val="28"/>
          <w:lang w:val="ru-RU"/>
        </w:rPr>
        <w:t>25. Бейінді магистратурадағы магистранттың эксперименттік-зерттеу жұмысына қойылатын талаптар:</w:t>
      </w:r>
    </w:p>
    <w:bookmarkEnd w:id="99"/>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магистрлік жоба орындалатын және қорғалатын білім беру бағдарламасының бейініне сәйкес келуі;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ғылымның, техника мен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істің қазіргі заманғы жетістіктеріне негізделуі және нақты практикалық ұсынымдарды, басқару міндеттерінің дербес шешімдерін қамтуы;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алдыңғы қ</w:t>
      </w:r>
      <w:proofErr w:type="gramStart"/>
      <w:r w:rsidRPr="00961B72">
        <w:rPr>
          <w:rFonts w:ascii="Arial" w:hAnsi="Arial" w:cs="Arial"/>
          <w:color w:val="000000"/>
          <w:sz w:val="28"/>
          <w:szCs w:val="28"/>
          <w:lang w:val="ru-RU"/>
        </w:rPr>
        <w:t>атарлы</w:t>
      </w:r>
      <w:proofErr w:type="gramEnd"/>
      <w:r w:rsidRPr="00961B72">
        <w:rPr>
          <w:rFonts w:ascii="Arial" w:hAnsi="Arial" w:cs="Arial"/>
          <w:color w:val="000000"/>
          <w:sz w:val="28"/>
          <w:szCs w:val="28"/>
          <w:lang w:val="ru-RU"/>
        </w:rPr>
        <w:t xml:space="preserve"> ақпараттық технологияларды қолдана отырып орындалуы;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негізгі қорғалатын ережелер бойынша эксперименттік-зерттеу (әдістемелік, практикалық) бө</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імдерінің болуы қажет.</w:t>
      </w:r>
    </w:p>
    <w:p w:rsidR="009B1A97" w:rsidRPr="00961B72" w:rsidRDefault="008A6B32" w:rsidP="00961B72">
      <w:pPr>
        <w:spacing w:after="0" w:line="240" w:lineRule="auto"/>
        <w:ind w:firstLine="851"/>
        <w:jc w:val="both"/>
        <w:rPr>
          <w:rFonts w:ascii="Arial" w:hAnsi="Arial" w:cs="Arial"/>
          <w:sz w:val="28"/>
          <w:szCs w:val="28"/>
          <w:lang w:val="ru-RU"/>
        </w:rPr>
      </w:pPr>
      <w:bookmarkStart w:id="100" w:name="z582"/>
      <w:r w:rsidRPr="00961B72">
        <w:rPr>
          <w:rFonts w:ascii="Arial" w:hAnsi="Arial" w:cs="Arial"/>
          <w:color w:val="000000"/>
          <w:sz w:val="28"/>
          <w:szCs w:val="28"/>
          <w:lang w:val="ru-RU"/>
        </w:rPr>
        <w:t xml:space="preserve">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әсімін ЖОО дербес айқындайды.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01" w:name="z583"/>
      <w:bookmarkEnd w:id="100"/>
      <w:r w:rsidRPr="00961B72">
        <w:rPr>
          <w:rFonts w:ascii="Arial" w:hAnsi="Arial" w:cs="Arial"/>
          <w:color w:val="000000"/>
          <w:sz w:val="28"/>
          <w:szCs w:val="28"/>
          <w:lang w:val="ru-RU"/>
        </w:rPr>
        <w:t>27. Магистранттың ғылыми-зерттеу немесе эксперименттік-зерттеу жұмысының соңғы қорытындысы магистрлі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диссертация (жоба) болып табылады.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02" w:name="z584"/>
      <w:bookmarkEnd w:id="101"/>
      <w:r w:rsidRPr="00961B72">
        <w:rPr>
          <w:rFonts w:ascii="Arial" w:hAnsi="Arial" w:cs="Arial"/>
          <w:color w:val="000000"/>
          <w:sz w:val="28"/>
          <w:szCs w:val="28"/>
          <w:lang w:val="ru-RU"/>
        </w:rPr>
        <w:lastRenderedPageBreak/>
        <w:t>28. Магистрлік диссертацияның негізгі нәтижелері ең кемі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жарияланымда және (немесе) ғылыми-практикалық конференцияға қатысуында көрінуі тиіс.</w:t>
      </w:r>
    </w:p>
    <w:p w:rsidR="009B1A97" w:rsidRPr="00961B72" w:rsidRDefault="008A6B32" w:rsidP="00961B72">
      <w:pPr>
        <w:spacing w:after="0" w:line="240" w:lineRule="auto"/>
        <w:ind w:firstLine="851"/>
        <w:jc w:val="both"/>
        <w:rPr>
          <w:rFonts w:ascii="Arial" w:hAnsi="Arial" w:cs="Arial"/>
          <w:sz w:val="28"/>
          <w:szCs w:val="28"/>
          <w:lang w:val="ru-RU"/>
        </w:rPr>
      </w:pPr>
      <w:bookmarkStart w:id="103" w:name="z585"/>
      <w:bookmarkEnd w:id="102"/>
      <w:r w:rsidRPr="00961B72">
        <w:rPr>
          <w:rFonts w:ascii="Arial" w:hAnsi="Arial" w:cs="Arial"/>
          <w:color w:val="000000"/>
          <w:sz w:val="28"/>
          <w:szCs w:val="28"/>
          <w:lang w:val="ru-RU"/>
        </w:rPr>
        <w:t>29. ЖОО магистранттың зерттеу нәтижелерін жариялауына көмек көрсетеді.</w:t>
      </w:r>
    </w:p>
    <w:p w:rsidR="009B1A97" w:rsidRPr="00961B72" w:rsidRDefault="008A6B32" w:rsidP="00961B72">
      <w:pPr>
        <w:spacing w:after="0" w:line="240" w:lineRule="auto"/>
        <w:ind w:firstLine="851"/>
        <w:jc w:val="both"/>
        <w:rPr>
          <w:rFonts w:ascii="Arial" w:hAnsi="Arial" w:cs="Arial"/>
          <w:sz w:val="28"/>
          <w:szCs w:val="28"/>
          <w:lang w:val="ru-RU"/>
        </w:rPr>
      </w:pPr>
      <w:bookmarkStart w:id="104" w:name="z586"/>
      <w:bookmarkEnd w:id="103"/>
      <w:r w:rsidRPr="00961B72">
        <w:rPr>
          <w:rFonts w:ascii="Arial" w:hAnsi="Arial" w:cs="Arial"/>
          <w:color w:val="000000"/>
          <w:sz w:val="28"/>
          <w:szCs w:val="28"/>
          <w:lang w:val="ru-RU"/>
        </w:rPr>
        <w:t>30. Магистратураға оқуға қабылданғаннан кейін екі ай ішінде әрбі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магистрантқа магистрлік диссертацияға (жобаға) жетекшілік жасау үшін ғылым кандидаттары мен докторларының немесе </w:t>
      </w:r>
      <w:r w:rsidRPr="00961B72">
        <w:rPr>
          <w:rFonts w:ascii="Arial" w:hAnsi="Arial" w:cs="Arial"/>
          <w:color w:val="000000"/>
          <w:sz w:val="28"/>
          <w:szCs w:val="28"/>
        </w:rPr>
        <w:t>PhD</w:t>
      </w:r>
      <w:r w:rsidRPr="00961B72">
        <w:rPr>
          <w:rFonts w:ascii="Arial" w:hAnsi="Arial" w:cs="Arial"/>
          <w:color w:val="000000"/>
          <w:sz w:val="28"/>
          <w:szCs w:val="28"/>
          <w:lang w:val="ru-RU"/>
        </w:rPr>
        <w:t xml:space="preserve"> докторларының немесе тиісті салада кемінде 5 жыл жұмыс өтілі бар білікті мамандардың қатарынан ғылыми жетекші тағайындалады. Қажет болған жағдайда ғылымның аралас салалары бойынша ғылыми консультанттар тағайындалуы мүмкін.</w:t>
      </w:r>
    </w:p>
    <w:bookmarkEnd w:id="104"/>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інші семестр ішінде әрбір магистрантқа магистрлік диссертацияға жетекшілік жасау үшін ғылыми жетекші тағайындалады. </w:t>
      </w:r>
      <w:proofErr w:type="gramStart"/>
      <w:r w:rsidRPr="00961B72">
        <w:rPr>
          <w:rFonts w:ascii="Arial" w:hAnsi="Arial" w:cs="Arial"/>
          <w:color w:val="000000"/>
          <w:sz w:val="28"/>
          <w:szCs w:val="28"/>
          <w:lang w:val="ru-RU"/>
        </w:rPr>
        <w:t xml:space="preserve">Магистранттың ғылыми жетекшісі және зерттеу тақырыбы ғылыми кеңес шешімінің негізінде ӘАОО басшысының бұйрығымен бекітіледі. Магистранттың ғылыми жетекшісі ғылым кандидаттары немесе докторлары немесе </w:t>
      </w:r>
      <w:r w:rsidRPr="00961B72">
        <w:rPr>
          <w:rFonts w:ascii="Arial" w:hAnsi="Arial" w:cs="Arial"/>
          <w:color w:val="000000"/>
          <w:sz w:val="28"/>
          <w:szCs w:val="28"/>
        </w:rPr>
        <w:t>PhD</w:t>
      </w:r>
      <w:r w:rsidRPr="00961B72">
        <w:rPr>
          <w:rFonts w:ascii="Arial" w:hAnsi="Arial" w:cs="Arial"/>
          <w:color w:val="000000"/>
          <w:sz w:val="28"/>
          <w:szCs w:val="28"/>
          <w:lang w:val="ru-RU"/>
        </w:rPr>
        <w:t xml:space="preserve"> докторлар, сондай-ақ "магистр" дәрежесі немесе кем дегенде 5 жыл ғылыми-педагогикалық жұмыс тәжірибесі бар полковник әскери атағына (арнайы атағы</w:t>
      </w:r>
      <w:proofErr w:type="gramEnd"/>
      <w:r w:rsidRPr="00961B72">
        <w:rPr>
          <w:rFonts w:ascii="Arial" w:hAnsi="Arial" w:cs="Arial"/>
          <w:color w:val="000000"/>
          <w:sz w:val="28"/>
          <w:szCs w:val="28"/>
          <w:lang w:val="ru-RU"/>
        </w:rPr>
        <w:t xml:space="preserve">, </w:t>
      </w:r>
      <w:proofErr w:type="gramStart"/>
      <w:r w:rsidRPr="00961B72">
        <w:rPr>
          <w:rFonts w:ascii="Arial" w:hAnsi="Arial" w:cs="Arial"/>
          <w:color w:val="000000"/>
          <w:sz w:val="28"/>
          <w:szCs w:val="28"/>
          <w:lang w:val="ru-RU"/>
        </w:rPr>
        <w:t>шені) ие тұлғалар қатарынан тағайындалады. Қажет болған жағдайда ғылымның аралас салалары бойынша ғылыми консультанттар тағайындалады.</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105" w:name="z587"/>
      <w:r w:rsidRPr="00961B72">
        <w:rPr>
          <w:rFonts w:ascii="Arial" w:hAnsi="Arial" w:cs="Arial"/>
          <w:color w:val="000000"/>
          <w:sz w:val="28"/>
          <w:szCs w:val="28"/>
          <w:lang w:val="ru-RU"/>
        </w:rPr>
        <w:t>31. Магистранттың ғылыми жетекші</w:t>
      </w:r>
      <w:proofErr w:type="gramStart"/>
      <w:r w:rsidRPr="00961B72">
        <w:rPr>
          <w:rFonts w:ascii="Arial" w:hAnsi="Arial" w:cs="Arial"/>
          <w:color w:val="000000"/>
          <w:sz w:val="28"/>
          <w:szCs w:val="28"/>
          <w:lang w:val="ru-RU"/>
        </w:rPr>
        <w:t>с</w:t>
      </w:r>
      <w:proofErr w:type="gramEnd"/>
      <w:r w:rsidRPr="00961B72">
        <w:rPr>
          <w:rFonts w:ascii="Arial" w:hAnsi="Arial" w:cs="Arial"/>
          <w:color w:val="000000"/>
          <w:sz w:val="28"/>
          <w:szCs w:val="28"/>
          <w:lang w:val="ru-RU"/>
        </w:rPr>
        <w:t xml:space="preserve">і және зерттеу </w:t>
      </w:r>
      <w:proofErr w:type="gramStart"/>
      <w:r w:rsidRPr="00961B72">
        <w:rPr>
          <w:rFonts w:ascii="Arial" w:hAnsi="Arial" w:cs="Arial"/>
          <w:color w:val="000000"/>
          <w:sz w:val="28"/>
          <w:szCs w:val="28"/>
          <w:lang w:val="ru-RU"/>
        </w:rPr>
        <w:t>та</w:t>
      </w:r>
      <w:proofErr w:type="gramEnd"/>
      <w:r w:rsidRPr="00961B72">
        <w:rPr>
          <w:rFonts w:ascii="Arial" w:hAnsi="Arial" w:cs="Arial"/>
          <w:color w:val="000000"/>
          <w:sz w:val="28"/>
          <w:szCs w:val="28"/>
          <w:lang w:val="ru-RU"/>
        </w:rPr>
        <w:t>қырыбы ғылыми кеңестің шешімімен бекітіледі.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06" w:name="z588"/>
      <w:bookmarkEnd w:id="105"/>
      <w:r w:rsidRPr="00961B72">
        <w:rPr>
          <w:rFonts w:ascii="Arial" w:hAnsi="Arial" w:cs="Arial"/>
          <w:color w:val="000000"/>
          <w:sz w:val="28"/>
          <w:szCs w:val="28"/>
          <w:lang w:val="ru-RU"/>
        </w:rPr>
        <w:t>32. Магистрлік диссертацияның (жобаның) мазмұны мен ресімделуіне, оларды дайындау мен қорғ</w:t>
      </w:r>
      <w:proofErr w:type="gramStart"/>
      <w:r w:rsidRPr="00961B72">
        <w:rPr>
          <w:rFonts w:ascii="Arial" w:hAnsi="Arial" w:cs="Arial"/>
          <w:color w:val="000000"/>
          <w:sz w:val="28"/>
          <w:szCs w:val="28"/>
          <w:lang w:val="ru-RU"/>
        </w:rPr>
        <w:t>ау</w:t>
      </w:r>
      <w:proofErr w:type="gramEnd"/>
      <w:r w:rsidRPr="00961B72">
        <w:rPr>
          <w:rFonts w:ascii="Arial" w:hAnsi="Arial" w:cs="Arial"/>
          <w:color w:val="000000"/>
          <w:sz w:val="28"/>
          <w:szCs w:val="28"/>
          <w:lang w:val="ru-RU"/>
        </w:rPr>
        <w:t>ға қойылатын талаптарды ЖОО өзі айқындайды.</w:t>
      </w:r>
    </w:p>
    <w:bookmarkEnd w:id="106"/>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магистрлік диссертацияның мазмұнына және ресімделуіне, оларды дайындау мен қорғауға қойылатын талаптарды ӘАОО дербес немесе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уәкілетті мемлекеттік орган айқындайды.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07" w:name="z589"/>
      <w:r w:rsidRPr="00961B72">
        <w:rPr>
          <w:rFonts w:ascii="Arial" w:hAnsi="Arial" w:cs="Arial"/>
          <w:color w:val="000000"/>
          <w:sz w:val="28"/>
          <w:szCs w:val="28"/>
          <w:lang w:val="ru-RU"/>
        </w:rPr>
        <w:t>33. Магистрлік диссертация міндетті түрде плагиатқа тексерілуден өтуі тиіс, мұндай тексері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жүргізу қағидалары мен тәртібін ЖОО-ның өзі анықтайды.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08" w:name="z590"/>
      <w:bookmarkEnd w:id="107"/>
      <w:r w:rsidRPr="00961B72">
        <w:rPr>
          <w:rFonts w:ascii="Arial" w:hAnsi="Arial" w:cs="Arial"/>
          <w:color w:val="000000"/>
          <w:sz w:val="28"/>
          <w:szCs w:val="28"/>
          <w:lang w:val="ru-RU"/>
        </w:rPr>
        <w:t xml:space="preserve">34. Магистрлік диссертацияны (жобаны) қорғау магистрлік диссертацияны (жобаны) дайындауды, оны ресімдеуді және қорғау </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әсімін қамтиды.</w:t>
      </w:r>
    </w:p>
    <w:p w:rsidR="009B1A97" w:rsidRPr="00961B72" w:rsidRDefault="008A6B32" w:rsidP="00961B72">
      <w:pPr>
        <w:spacing w:after="0" w:line="240" w:lineRule="auto"/>
        <w:ind w:firstLine="851"/>
        <w:jc w:val="both"/>
        <w:rPr>
          <w:rFonts w:ascii="Arial" w:hAnsi="Arial" w:cs="Arial"/>
          <w:sz w:val="28"/>
          <w:szCs w:val="28"/>
          <w:lang w:val="ru-RU"/>
        </w:rPr>
      </w:pPr>
      <w:bookmarkStart w:id="109" w:name="z591"/>
      <w:bookmarkEnd w:id="108"/>
      <w:r w:rsidRPr="00961B72">
        <w:rPr>
          <w:rFonts w:ascii="Arial" w:hAnsi="Arial" w:cs="Arial"/>
          <w:color w:val="000000"/>
          <w:sz w:val="28"/>
          <w:szCs w:val="28"/>
          <w:lang w:val="ru-RU"/>
        </w:rPr>
        <w:t xml:space="preserve">35. Магистрлік диссертацияны (жобаны) қорғау </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әсімін ЖОО және ғылыми ұйым дербес айқындайды.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10" w:name="z592"/>
      <w:bookmarkEnd w:id="109"/>
      <w:r w:rsidRPr="00961B72">
        <w:rPr>
          <w:rFonts w:ascii="Arial" w:hAnsi="Arial" w:cs="Arial"/>
          <w:color w:val="000000"/>
          <w:sz w:val="28"/>
          <w:szCs w:val="28"/>
          <w:lang w:val="ru-RU"/>
        </w:rPr>
        <w:t xml:space="preserve">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ұқсат етіледі.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11" w:name="z593"/>
      <w:bookmarkEnd w:id="110"/>
      <w:r w:rsidRPr="00961B72">
        <w:rPr>
          <w:rFonts w:ascii="Arial" w:hAnsi="Arial" w:cs="Arial"/>
          <w:color w:val="000000"/>
          <w:sz w:val="28"/>
          <w:szCs w:val="28"/>
          <w:lang w:val="ru-RU"/>
        </w:rPr>
        <w:t>37. ӘАОО-ны қоспағанда, бейінді магистратураны бітірген тұлғалар үшін педагогикалық бейіннің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бағдарламасының мазмұны осы стандартқа 5-қосымшаға сәйкес белгіленеді.</w:t>
      </w:r>
    </w:p>
    <w:p w:rsidR="009B1A97" w:rsidRPr="00961B72" w:rsidRDefault="008A6B32" w:rsidP="00961B72">
      <w:pPr>
        <w:spacing w:after="0" w:line="240" w:lineRule="auto"/>
        <w:ind w:firstLine="851"/>
        <w:jc w:val="both"/>
        <w:rPr>
          <w:rFonts w:ascii="Arial" w:hAnsi="Arial" w:cs="Arial"/>
          <w:sz w:val="28"/>
          <w:szCs w:val="28"/>
          <w:lang w:val="ru-RU"/>
        </w:rPr>
      </w:pPr>
      <w:bookmarkStart w:id="112" w:name="z594"/>
      <w:bookmarkEnd w:id="111"/>
      <w:r w:rsidRPr="00961B72">
        <w:rPr>
          <w:rFonts w:ascii="Arial" w:hAnsi="Arial" w:cs="Arial"/>
          <w:color w:val="000000"/>
          <w:sz w:val="28"/>
          <w:szCs w:val="28"/>
          <w:lang w:val="ru-RU"/>
        </w:rPr>
        <w:t>38. ӘАОО-ны қоспағанда, педагогикалық бейіннің білім беру бағдарламасын аяқтаған бейінді бағыттағы магистрге негізгі дипломына қосымша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куәлік беріледі.</w:t>
      </w:r>
    </w:p>
    <w:bookmarkEnd w:id="112"/>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lastRenderedPageBreak/>
        <w:t>Педагогикалық бейіннің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13" w:name="z595"/>
      <w:r w:rsidRPr="00961B72">
        <w:rPr>
          <w:rFonts w:ascii="Arial" w:hAnsi="Arial" w:cs="Arial"/>
          <w:color w:val="000000"/>
          <w:sz w:val="28"/>
          <w:szCs w:val="28"/>
          <w:lang w:val="ru-RU"/>
        </w:rPr>
        <w:t>39. Қорытынды аттестаттау 12 академиялық кредитті немесе ғылыми-педагогикалық бағыттағы білім беру бағдарламасының жалпы көлемінен 10%-дан аспайтын көлемді (</w:t>
      </w:r>
      <w:proofErr w:type="gramStart"/>
      <w:r w:rsidRPr="00961B72">
        <w:rPr>
          <w:rFonts w:ascii="Arial" w:hAnsi="Arial" w:cs="Arial"/>
          <w:color w:val="000000"/>
          <w:sz w:val="28"/>
          <w:szCs w:val="28"/>
          <w:lang w:val="ru-RU"/>
        </w:rPr>
        <w:t>тиіс</w:t>
      </w:r>
      <w:proofErr w:type="gramEnd"/>
      <w:r w:rsidRPr="00961B72">
        <w:rPr>
          <w:rFonts w:ascii="Arial" w:hAnsi="Arial" w:cs="Arial"/>
          <w:color w:val="000000"/>
          <w:sz w:val="28"/>
          <w:szCs w:val="28"/>
          <w:lang w:val="ru-RU"/>
        </w:rPr>
        <w:t>інше 1 жыл немесе 1,5 жыл оқу мерзімімен бейінді магистратурада 20% немесе 13%) құрайды және магистрлік диссертацияны (жобаны) жазу және қорғау нысанында өткізіледі.</w:t>
      </w:r>
    </w:p>
    <w:bookmarkEnd w:id="113"/>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 үшін қорытыны аттестаттау 12 академиялық кредитті кем емес көлемді құрайды.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14" w:name="z596"/>
      <w:r w:rsidRPr="00961B72">
        <w:rPr>
          <w:rFonts w:ascii="Arial" w:hAnsi="Arial" w:cs="Arial"/>
          <w:color w:val="000000"/>
          <w:sz w:val="28"/>
          <w:szCs w:val="28"/>
          <w:lang w:val="ru-RU"/>
        </w:rPr>
        <w:t>40. Қорытынды аттестаттаудың мақсаты магистратураның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 оқып аяқтағаннан кейін қол жеткізілген оқыту нәтижелері мен басты құзыреттерді бағалау болып табылады.</w:t>
      </w:r>
    </w:p>
    <w:bookmarkEnd w:id="114"/>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қорытынды аттестаттау кешенді мемлекеттік емтихан тапсыру және магистрлік диссертацияны қорғау нысанында немесе мемлекеттік емтихан тапсыру және қосымша екі базалық және (немесе)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әндерден тапсыру нысанында өткізіледі.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 білім алушылардың теориялық дайындық деңгейін, оқу жеті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 xml:space="preserve">іктерін, оқу нәтижелері мен зерттеу-талдау қабілеттерін ескере отырып, оларды қорытынды аттестаттаудың нысанын өзі айқындайды: мемлекеттік емтихан тапсыру және магистрлік диссертация қорғау немесе мемлекеттік емтихан тапсыру және қосымша екі базалық және (немесе)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әндерден тапсыру.</w:t>
      </w:r>
    </w:p>
    <w:p w:rsidR="009B1A97" w:rsidRPr="00961B72" w:rsidRDefault="008A6B32" w:rsidP="00961B72">
      <w:pPr>
        <w:spacing w:after="0" w:line="240" w:lineRule="auto"/>
        <w:ind w:firstLine="851"/>
        <w:jc w:val="both"/>
        <w:rPr>
          <w:rFonts w:ascii="Arial" w:hAnsi="Arial" w:cs="Arial"/>
          <w:sz w:val="28"/>
          <w:szCs w:val="28"/>
          <w:lang w:val="ru-RU"/>
        </w:rPr>
      </w:pPr>
      <w:bookmarkStart w:id="115" w:name="z597"/>
      <w:r w:rsidRPr="00961B72">
        <w:rPr>
          <w:rFonts w:ascii="Arial" w:hAnsi="Arial" w:cs="Arial"/>
          <w:color w:val="000000"/>
          <w:sz w:val="28"/>
          <w:szCs w:val="28"/>
          <w:lang w:val="ru-RU"/>
        </w:rPr>
        <w:t xml:space="preserve">41. ӘАОО білім алушыларын қоспағанда, магистратурада білім алушылар қажет болған жағдайда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қудың қосымша түрлерін өз бетінше ақылы негізде меңгереді.</w:t>
      </w:r>
    </w:p>
    <w:p w:rsidR="009B1A97" w:rsidRPr="00961B72" w:rsidRDefault="008A6B32" w:rsidP="00961B72">
      <w:pPr>
        <w:spacing w:after="0" w:line="240" w:lineRule="auto"/>
        <w:ind w:firstLine="851"/>
        <w:jc w:val="both"/>
        <w:rPr>
          <w:rFonts w:ascii="Arial" w:hAnsi="Arial" w:cs="Arial"/>
          <w:sz w:val="28"/>
          <w:szCs w:val="28"/>
          <w:lang w:val="ru-RU"/>
        </w:rPr>
      </w:pPr>
      <w:bookmarkStart w:id="116" w:name="z598"/>
      <w:bookmarkEnd w:id="115"/>
      <w:r w:rsidRPr="00961B72">
        <w:rPr>
          <w:rFonts w:ascii="Arial" w:hAnsi="Arial" w:cs="Arial"/>
          <w:color w:val="000000"/>
          <w:sz w:val="28"/>
          <w:szCs w:val="28"/>
          <w:lang w:val="ru-RU"/>
        </w:rPr>
        <w:t xml:space="preserve">42. Түсу емтихандарын өткізу және МВА (ЕМВА) білім </w:t>
      </w:r>
      <w:proofErr w:type="gramStart"/>
      <w:r w:rsidRPr="00961B72">
        <w:rPr>
          <w:rFonts w:ascii="Arial" w:hAnsi="Arial" w:cs="Arial"/>
          <w:color w:val="000000"/>
          <w:sz w:val="28"/>
          <w:szCs w:val="28"/>
          <w:lang w:val="ru-RU"/>
        </w:rPr>
        <w:t>беру бағдарламаларына қабылдау мерз</w:t>
      </w:r>
      <w:proofErr w:type="gramEnd"/>
      <w:r w:rsidRPr="00961B72">
        <w:rPr>
          <w:rFonts w:ascii="Arial" w:hAnsi="Arial" w:cs="Arial"/>
          <w:color w:val="000000"/>
          <w:sz w:val="28"/>
          <w:szCs w:val="28"/>
          <w:lang w:val="ru-RU"/>
        </w:rPr>
        <w:t>імдерін ЖОО дербес айқындайды.</w:t>
      </w:r>
    </w:p>
    <w:bookmarkEnd w:id="116"/>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МВА (ЕМВА) білім беру бағдарламалары бойынша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 xml:space="preserve">қу ақылы негізде жүзеге асырылады. </w:t>
      </w:r>
    </w:p>
    <w:p w:rsidR="009B1A97" w:rsidRPr="00961B72" w:rsidRDefault="008A6B32" w:rsidP="00961B72">
      <w:pPr>
        <w:spacing w:after="0" w:line="240" w:lineRule="auto"/>
        <w:ind w:firstLine="851"/>
        <w:jc w:val="both"/>
        <w:rPr>
          <w:rFonts w:ascii="Arial" w:hAnsi="Arial" w:cs="Arial"/>
          <w:sz w:val="28"/>
          <w:szCs w:val="28"/>
          <w:lang w:val="ru-RU"/>
        </w:rPr>
      </w:pPr>
      <w:bookmarkStart w:id="117" w:name="z599"/>
      <w:r w:rsidRPr="00961B72">
        <w:rPr>
          <w:rFonts w:ascii="Arial" w:hAnsi="Arial" w:cs="Arial"/>
          <w:color w:val="000000"/>
          <w:sz w:val="28"/>
          <w:szCs w:val="28"/>
          <w:lang w:val="ru-RU"/>
        </w:rPr>
        <w:t>43. МВА (ЕМВА) бітірушілерінің басты құзыреттеріне қойылатын талаптар.</w:t>
      </w:r>
    </w:p>
    <w:bookmarkEnd w:id="117"/>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МВА (ЕМВА) бағдарламасын бітірушілердің құзыреттері мынадай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імдермен және дағдылармен айқындалады: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заманауи нарықтық ортада ұйым қызметінің стратегиялық позициясымен бизнесті басқарудың мәні;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ұйымдардың құрылымы, олардың мүдделі тараптармен (стейкхолдерлер) өзара і</w:t>
      </w:r>
      <w:proofErr w:type="gramStart"/>
      <w:r w:rsidRPr="00961B72">
        <w:rPr>
          <w:rFonts w:ascii="Arial" w:hAnsi="Arial" w:cs="Arial"/>
          <w:color w:val="000000"/>
          <w:sz w:val="28"/>
          <w:szCs w:val="28"/>
          <w:lang w:val="ru-RU"/>
        </w:rPr>
        <w:t>с-</w:t>
      </w:r>
      <w:proofErr w:type="gramEnd"/>
      <w:r w:rsidRPr="00961B72">
        <w:rPr>
          <w:rFonts w:ascii="Arial" w:hAnsi="Arial" w:cs="Arial"/>
          <w:color w:val="000000"/>
          <w:sz w:val="28"/>
          <w:szCs w:val="28"/>
          <w:lang w:val="ru-RU"/>
        </w:rPr>
        <w:t>қимыл жүргізу тетіктері, ұзақ мерзімді перспективада сыртқы контекст жағдайында жұмыс істеу принципі;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стратегиялық басқарудағы көшбасшылық тұжырымдамасы;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басқарудың заманауи тәсілдері;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6) бизнестің жаһандану мәні;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7) бизнестің проблемалық аспектілерін талдау және шешімдерді түрлендіру;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lastRenderedPageBreak/>
        <w:t>8) сыртқы ортаның ықпалын анықтау және оны басқарудың практикалық проблемаларын шешу кезінде ескеру;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9) теория білімдеріне, заманауи зерттеулер мен практиканың талаптарына қарай менеджменттің әртүрлі функционалдық аспектілерін кі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іктіру;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10) компанияны басқару проблемаларын шешуде маркетингті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және қаржылық тәсілдерді пайдалану;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11) бизнесті жүргізу проблемаларын қарау және оларды халықаралық ортадағы бәсекелестік позициясымен басқару.</w:t>
      </w:r>
    </w:p>
    <w:p w:rsidR="009B1A97" w:rsidRPr="00961B72" w:rsidRDefault="008A6B32" w:rsidP="00961B72">
      <w:pPr>
        <w:spacing w:after="0" w:line="240" w:lineRule="auto"/>
        <w:ind w:firstLine="851"/>
        <w:jc w:val="both"/>
        <w:rPr>
          <w:rFonts w:ascii="Arial" w:hAnsi="Arial" w:cs="Arial"/>
          <w:sz w:val="28"/>
          <w:szCs w:val="28"/>
          <w:lang w:val="ru-RU"/>
        </w:rPr>
      </w:pPr>
      <w:bookmarkStart w:id="118" w:name="z600"/>
      <w:r w:rsidRPr="00961B72">
        <w:rPr>
          <w:rFonts w:ascii="Arial" w:hAnsi="Arial" w:cs="Arial"/>
          <w:color w:val="000000"/>
          <w:sz w:val="28"/>
          <w:szCs w:val="28"/>
          <w:lang w:val="ru-RU"/>
        </w:rPr>
        <w:t>44. МВА (ЕМВА)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 мыналарды қамтиды:</w:t>
      </w:r>
    </w:p>
    <w:bookmarkEnd w:id="11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 кәсіби құзыреттерді және тұлғалық дамуды, көшбасшылық қасиеттерді қалыптастыру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істік практиканы (өндірістен қол үзіп білім алушы тұлғалар үшін);</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магистрлік диссертацияны немесе жобаны орындау;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қорытынды аттестаттау.</w:t>
      </w:r>
    </w:p>
    <w:p w:rsidR="009B1A97" w:rsidRPr="00961B72" w:rsidRDefault="008A6B32" w:rsidP="00961B72">
      <w:pPr>
        <w:spacing w:after="0" w:line="240" w:lineRule="auto"/>
        <w:ind w:firstLine="851"/>
        <w:jc w:val="both"/>
        <w:rPr>
          <w:rFonts w:ascii="Arial" w:hAnsi="Arial" w:cs="Arial"/>
          <w:sz w:val="28"/>
          <w:szCs w:val="28"/>
          <w:lang w:val="ru-RU"/>
        </w:rPr>
      </w:pPr>
      <w:bookmarkStart w:id="119" w:name="z601"/>
      <w:r w:rsidRPr="00961B72">
        <w:rPr>
          <w:rFonts w:ascii="Arial" w:hAnsi="Arial" w:cs="Arial"/>
          <w:color w:val="000000"/>
          <w:sz w:val="28"/>
          <w:szCs w:val="28"/>
          <w:lang w:val="ru-RU"/>
        </w:rPr>
        <w:t xml:space="preserve">45. Кәсіби құзыреттерді қалыптастыру бойынша МВА (ЕМВА) білім беру бағдарламалары міндетті және элективті компоненттер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әндерінен тұрады.</w:t>
      </w:r>
    </w:p>
    <w:bookmarkEnd w:id="119"/>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Элективті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әндердің тізбесі белгілі бір бизнес саласы үшін МВА (ЕМВА) бағдарламасының дайындау бағытына және мамандандыруына сәйкес айқындалады.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20" w:name="z602"/>
      <w:r w:rsidRPr="00961B72">
        <w:rPr>
          <w:rFonts w:ascii="Arial" w:hAnsi="Arial" w:cs="Arial"/>
          <w:color w:val="000000"/>
          <w:sz w:val="28"/>
          <w:szCs w:val="28"/>
          <w:lang w:val="ru-RU"/>
        </w:rPr>
        <w:t>46. МВА және ЕМВА білім беру бағдарламасының құрылымы осы МЖБ</w:t>
      </w:r>
      <w:proofErr w:type="gramStart"/>
      <w:r w:rsidRPr="00961B72">
        <w:rPr>
          <w:rFonts w:ascii="Arial" w:hAnsi="Arial" w:cs="Arial"/>
          <w:color w:val="000000"/>
          <w:sz w:val="28"/>
          <w:szCs w:val="28"/>
          <w:lang w:val="ru-RU"/>
        </w:rPr>
        <w:t>С-</w:t>
      </w:r>
      <w:proofErr w:type="gramEnd"/>
      <w:r w:rsidRPr="00961B72">
        <w:rPr>
          <w:rFonts w:ascii="Arial" w:hAnsi="Arial" w:cs="Arial"/>
          <w:color w:val="000000"/>
          <w:sz w:val="28"/>
          <w:szCs w:val="28"/>
          <w:lang w:val="ru-RU"/>
        </w:rPr>
        <w:t>ға 6-қосымшаға сәйкес белгіленеді.</w:t>
      </w:r>
    </w:p>
    <w:p w:rsidR="009B1A97" w:rsidRPr="00961B72" w:rsidRDefault="008A6B32" w:rsidP="00961B72">
      <w:pPr>
        <w:spacing w:after="0" w:line="240" w:lineRule="auto"/>
        <w:ind w:firstLine="851"/>
        <w:jc w:val="both"/>
        <w:rPr>
          <w:rFonts w:ascii="Arial" w:hAnsi="Arial" w:cs="Arial"/>
          <w:sz w:val="28"/>
          <w:szCs w:val="28"/>
          <w:lang w:val="ru-RU"/>
        </w:rPr>
      </w:pPr>
      <w:bookmarkStart w:id="121" w:name="z603"/>
      <w:bookmarkEnd w:id="120"/>
      <w:r w:rsidRPr="00961B72">
        <w:rPr>
          <w:rFonts w:ascii="Arial" w:hAnsi="Arial" w:cs="Arial"/>
          <w:color w:val="000000"/>
          <w:sz w:val="28"/>
          <w:szCs w:val="28"/>
          <w:lang w:val="ru-RU"/>
        </w:rPr>
        <w:t xml:space="preserve">47. МВА (ЕМВА) білім беру бағдарламасы шеңберінде магистрлер даярлау жалпы бейіндегі </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әсіби басқарушыларды (</w:t>
      </w:r>
      <w:r w:rsidRPr="00961B72">
        <w:rPr>
          <w:rFonts w:ascii="Arial" w:hAnsi="Arial" w:cs="Arial"/>
          <w:color w:val="000000"/>
          <w:sz w:val="28"/>
          <w:szCs w:val="28"/>
        </w:rPr>
        <w:t>general</w:t>
      </w:r>
      <w:r w:rsidRPr="00961B72">
        <w:rPr>
          <w:rFonts w:ascii="Arial" w:hAnsi="Arial" w:cs="Arial"/>
          <w:color w:val="000000"/>
          <w:sz w:val="28"/>
          <w:szCs w:val="28"/>
          <w:lang w:val="ru-RU"/>
        </w:rPr>
        <w:t xml:space="preserve"> </w:t>
      </w:r>
      <w:r w:rsidRPr="00961B72">
        <w:rPr>
          <w:rFonts w:ascii="Arial" w:hAnsi="Arial" w:cs="Arial"/>
          <w:color w:val="000000"/>
          <w:sz w:val="28"/>
          <w:szCs w:val="28"/>
        </w:rPr>
        <w:t>manager</w:t>
      </w:r>
      <w:r w:rsidRPr="00961B72">
        <w:rPr>
          <w:rFonts w:ascii="Arial" w:hAnsi="Arial" w:cs="Arial"/>
          <w:color w:val="000000"/>
          <w:sz w:val="28"/>
          <w:szCs w:val="28"/>
          <w:lang w:val="ru-RU"/>
        </w:rPr>
        <w:t>) даярлауға қойылатын талаптарды орындау жағдайында әртүрлі бағыттар бойынша, сондай-ақ корпоративті бағдарлама бойынша жүзеге асырылады.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22" w:name="z604"/>
      <w:bookmarkEnd w:id="121"/>
      <w:r w:rsidRPr="00961B72">
        <w:rPr>
          <w:rFonts w:ascii="Arial" w:hAnsi="Arial" w:cs="Arial"/>
          <w:color w:val="000000"/>
          <w:sz w:val="28"/>
          <w:szCs w:val="28"/>
          <w:lang w:val="ru-RU"/>
        </w:rPr>
        <w:t>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w:t>
      </w:r>
      <w:proofErr w:type="gramStart"/>
      <w:r w:rsidRPr="00961B72">
        <w:rPr>
          <w:rFonts w:ascii="Arial" w:hAnsi="Arial" w:cs="Arial"/>
          <w:color w:val="000000"/>
          <w:sz w:val="28"/>
          <w:szCs w:val="28"/>
          <w:lang w:val="ru-RU"/>
        </w:rPr>
        <w:t>қ-</w:t>
      </w:r>
      <w:proofErr w:type="gramEnd"/>
      <w:r w:rsidRPr="00961B72">
        <w:rPr>
          <w:rFonts w:ascii="Arial" w:hAnsi="Arial" w:cs="Arial"/>
          <w:color w:val="000000"/>
          <w:sz w:val="28"/>
          <w:szCs w:val="28"/>
          <w:lang w:val="ru-RU"/>
        </w:rPr>
        <w:t xml:space="preserve">оқытушылық құраммен қамтамасыз етеді. </w:t>
      </w:r>
    </w:p>
    <w:p w:rsidR="009B1A97" w:rsidRPr="00961B72" w:rsidRDefault="008A6B32" w:rsidP="00961B72">
      <w:pPr>
        <w:spacing w:after="0" w:line="240" w:lineRule="auto"/>
        <w:ind w:firstLine="851"/>
        <w:jc w:val="both"/>
        <w:rPr>
          <w:rFonts w:ascii="Arial" w:hAnsi="Arial" w:cs="Arial"/>
          <w:sz w:val="28"/>
          <w:szCs w:val="28"/>
          <w:lang w:val="ru-RU"/>
        </w:rPr>
      </w:pPr>
      <w:bookmarkStart w:id="123" w:name="z605"/>
      <w:bookmarkEnd w:id="122"/>
      <w:r w:rsidRPr="00961B72">
        <w:rPr>
          <w:rFonts w:ascii="Arial" w:hAnsi="Arial" w:cs="Arial"/>
          <w:color w:val="000000"/>
          <w:sz w:val="28"/>
          <w:szCs w:val="28"/>
          <w:lang w:val="ru-RU"/>
        </w:rPr>
        <w:t xml:space="preserve">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123"/>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ЖОО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Жоғары оқу орнынан кейінгі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імнің білім беру бағдарламалары модульді оқыту принципі бойынша әзірленеді (ӘАОО-да басқа принциптер бойынша да әзірленеді).</w:t>
      </w:r>
    </w:p>
    <w:p w:rsidR="009B1A97" w:rsidRPr="00961B72" w:rsidRDefault="008A6B32" w:rsidP="00961B72">
      <w:pPr>
        <w:spacing w:after="0" w:line="240" w:lineRule="auto"/>
        <w:ind w:firstLine="851"/>
        <w:jc w:val="both"/>
        <w:rPr>
          <w:rFonts w:ascii="Arial" w:hAnsi="Arial" w:cs="Arial"/>
          <w:sz w:val="28"/>
          <w:szCs w:val="28"/>
          <w:lang w:val="ru-RU"/>
        </w:rPr>
      </w:pPr>
      <w:bookmarkStart w:id="124" w:name="z606"/>
      <w:r w:rsidRPr="00961B72">
        <w:rPr>
          <w:rFonts w:ascii="Arial" w:hAnsi="Arial" w:cs="Arial"/>
          <w:color w:val="000000"/>
          <w:sz w:val="28"/>
          <w:szCs w:val="28"/>
          <w:lang w:val="ru-RU"/>
        </w:rPr>
        <w:t>50. Магистратурада кадрлар даярлау жоғары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імнің білім беру бағдарламаларының базасында жүзеге асырылады. Бұ</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ім беру </w:t>
      </w:r>
      <w:r w:rsidRPr="00961B72">
        <w:rPr>
          <w:rFonts w:ascii="Arial" w:hAnsi="Arial" w:cs="Arial"/>
          <w:color w:val="000000"/>
          <w:sz w:val="28"/>
          <w:szCs w:val="28"/>
          <w:lang w:val="ru-RU"/>
        </w:rPr>
        <w:lastRenderedPageBreak/>
        <w:t>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124"/>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Қажетті пререквизиттер тізбесі мен оларды игеру мерзімдерін ЖОО дербес анықтайды. ӘАОО-ны қоспағанда, </w:t>
      </w:r>
      <w:proofErr w:type="gramStart"/>
      <w:r w:rsidRPr="00961B72">
        <w:rPr>
          <w:rFonts w:ascii="Arial" w:hAnsi="Arial" w:cs="Arial"/>
          <w:color w:val="000000"/>
          <w:sz w:val="28"/>
          <w:szCs w:val="28"/>
          <w:lang w:val="ru-RU"/>
        </w:rPr>
        <w:t>пререквизиттер</w:t>
      </w:r>
      <w:proofErr w:type="gramEnd"/>
      <w:r w:rsidRPr="00961B72">
        <w:rPr>
          <w:rFonts w:ascii="Arial" w:hAnsi="Arial" w:cs="Arial"/>
          <w:color w:val="000000"/>
          <w:sz w:val="28"/>
          <w:szCs w:val="28"/>
          <w:lang w:val="ru-RU"/>
        </w:rPr>
        <w:t xml:space="preserve"> ақылы негізде игеріледі.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Пререквизиттер ретінде магистрант тануды ЖОО Заңның 5-бабының 38-3) тармақшасына сәйкес жүзеге асыратын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деңгейдің формалды емес білім берудегі оқыту нәтижелерін ұсынады.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Жоғары арнаулы білім беру бағдарламалары бойынша оқыту нәтижелері бейінді бағыттағы магистратураның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бағдарламаларына сәйкес оқыту нәтижелеріне теңестіріледі.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бағдарламалары бойынша оқыту нәтижелеріне теңестіріледі.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25" w:name="z607"/>
      <w:r w:rsidRPr="00961B72">
        <w:rPr>
          <w:rFonts w:ascii="Arial" w:hAnsi="Arial" w:cs="Arial"/>
          <w:color w:val="000000"/>
          <w:sz w:val="28"/>
          <w:szCs w:val="28"/>
          <w:lang w:val="ru-RU"/>
        </w:rPr>
        <w:t>51. МВА (ЕМВА) білім беру бағдарламасы бойынша оқуды аяқтаған және қорытынды аттестаттаудан табысты өткен тұлғаларға "Іскерлік ә</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імшілендіру магистрі" дәрежесі және жоғары оқу орнынан кейінгі білім туралы диплом қосымшасымен (транскрипт) бірге тегін беріледі.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26" w:name="z93"/>
      <w:bookmarkEnd w:id="125"/>
      <w:r w:rsidRPr="00961B72">
        <w:rPr>
          <w:rFonts w:ascii="Arial" w:hAnsi="Arial" w:cs="Arial"/>
          <w:b/>
          <w:color w:val="000000"/>
          <w:sz w:val="28"/>
          <w:szCs w:val="28"/>
          <w:lang w:val="ru-RU"/>
        </w:rPr>
        <w:t>3-тарау. Магистранттың оқ</w:t>
      </w:r>
      <w:proofErr w:type="gramStart"/>
      <w:r w:rsidRPr="00961B72">
        <w:rPr>
          <w:rFonts w:ascii="Arial" w:hAnsi="Arial" w:cs="Arial"/>
          <w:b/>
          <w:color w:val="000000"/>
          <w:sz w:val="28"/>
          <w:szCs w:val="28"/>
          <w:lang w:val="ru-RU"/>
        </w:rPr>
        <w:t>у</w:t>
      </w:r>
      <w:proofErr w:type="gramEnd"/>
      <w:r w:rsidRPr="00961B72">
        <w:rPr>
          <w:rFonts w:ascii="Arial" w:hAnsi="Arial" w:cs="Arial"/>
          <w:b/>
          <w:color w:val="000000"/>
          <w:sz w:val="28"/>
          <w:szCs w:val="28"/>
          <w:lang w:val="ru-RU"/>
        </w:rPr>
        <w:t xml:space="preserve"> жүктемесінің ең жоғары көлеміне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127" w:name="z608"/>
      <w:bookmarkEnd w:id="126"/>
      <w:r w:rsidRPr="00961B72">
        <w:rPr>
          <w:rFonts w:ascii="Arial" w:hAnsi="Arial" w:cs="Arial"/>
          <w:color w:val="000000"/>
          <w:sz w:val="28"/>
          <w:szCs w:val="28"/>
          <w:lang w:val="ru-RU"/>
        </w:rPr>
        <w:t xml:space="preserve">52. Оқу жүктемесі магистранттың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p w:rsidR="009B1A97" w:rsidRPr="00961B72" w:rsidRDefault="008A6B32" w:rsidP="00961B72">
      <w:pPr>
        <w:spacing w:after="0" w:line="240" w:lineRule="auto"/>
        <w:ind w:firstLine="851"/>
        <w:jc w:val="both"/>
        <w:rPr>
          <w:rFonts w:ascii="Arial" w:hAnsi="Arial" w:cs="Arial"/>
          <w:sz w:val="28"/>
          <w:szCs w:val="28"/>
          <w:lang w:val="ru-RU"/>
        </w:rPr>
      </w:pPr>
      <w:bookmarkStart w:id="128" w:name="z609"/>
      <w:bookmarkEnd w:id="127"/>
      <w:r w:rsidRPr="00961B72">
        <w:rPr>
          <w:rFonts w:ascii="Arial" w:hAnsi="Arial" w:cs="Arial"/>
          <w:color w:val="000000"/>
          <w:sz w:val="28"/>
          <w:szCs w:val="28"/>
          <w:lang w:val="ru-RU"/>
        </w:rPr>
        <w:t>53. Оқу жүктемесі магистранттың барлық оқу қызметін қамтиды – дә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p w:rsidR="009B1A97" w:rsidRPr="00961B72" w:rsidRDefault="008A6B32" w:rsidP="00961B72">
      <w:pPr>
        <w:spacing w:after="0" w:line="240" w:lineRule="auto"/>
        <w:ind w:firstLine="851"/>
        <w:jc w:val="both"/>
        <w:rPr>
          <w:rFonts w:ascii="Arial" w:hAnsi="Arial" w:cs="Arial"/>
          <w:sz w:val="28"/>
          <w:szCs w:val="28"/>
          <w:lang w:val="ru-RU"/>
        </w:rPr>
      </w:pPr>
      <w:bookmarkStart w:id="129" w:name="z610"/>
      <w:bookmarkEnd w:id="128"/>
      <w:r w:rsidRPr="00961B72">
        <w:rPr>
          <w:rFonts w:ascii="Arial" w:hAnsi="Arial" w:cs="Arial"/>
          <w:color w:val="000000"/>
          <w:sz w:val="28"/>
          <w:szCs w:val="28"/>
          <w:lang w:val="ru-RU"/>
        </w:rPr>
        <w:t xml:space="preserve">54. Магистрант ғылыми жетекшінің басшылығымен жасалатын жеке жұмыс жоспары негізінде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 xml:space="preserve">қиды. </w:t>
      </w:r>
    </w:p>
    <w:p w:rsidR="009B1A97" w:rsidRPr="00961B72" w:rsidRDefault="008A6B32" w:rsidP="00961B72">
      <w:pPr>
        <w:spacing w:after="0" w:line="240" w:lineRule="auto"/>
        <w:ind w:firstLine="851"/>
        <w:jc w:val="both"/>
        <w:rPr>
          <w:rFonts w:ascii="Arial" w:hAnsi="Arial" w:cs="Arial"/>
          <w:sz w:val="28"/>
          <w:szCs w:val="28"/>
          <w:lang w:val="ru-RU"/>
        </w:rPr>
      </w:pPr>
      <w:bookmarkStart w:id="130" w:name="z611"/>
      <w:bookmarkEnd w:id="129"/>
      <w:r w:rsidRPr="00961B72">
        <w:rPr>
          <w:rFonts w:ascii="Arial" w:hAnsi="Arial" w:cs="Arial"/>
          <w:color w:val="000000"/>
          <w:sz w:val="28"/>
          <w:szCs w:val="28"/>
          <w:lang w:val="ru-RU"/>
        </w:rPr>
        <w:t xml:space="preserve">55. Магистранттың жеке жұмыс жоспары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қудың толық кезеңіне жасалады және мынадай бөлімдерден тұрады:</w:t>
      </w:r>
    </w:p>
    <w:bookmarkEnd w:id="130"/>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ЖОЖ (қажет болған жағдайда жыл сайын нақтыланады);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ғылыми-зерттеу (эксперименттік-зерттеу) жұмысы (тақырыбы, зерттеу бағыты, мерзі</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і және есеп беру нысаны);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практика (бағдарламасы, базасы, мерзі</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і және есеп беру нысаны);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негіздемесі мен құрылымы көрсетілген магистрлік диссертацияның (магистрлік жобаның) тақырыбы;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магистрлік диссертацияны (магистрлік жобаны) орындау жоспары;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6) ғылыми жарияланымдар мен тағылымдамалардан өту жоспары.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магистранттың жеке жұмыс жоспары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қудың жалпы кезеңіне жасалады және мынадай бөлімдерден тұрады: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lastRenderedPageBreak/>
        <w:t>1) ғылыми-зерттеу, эксперименттік-зерттеу жұмысы (зерттеудің тақырыбы, бағыты, мерзі</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і және есеп беру нысаны);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практика (қажет болған жағдайда педагогикалық практика), әскери тағылымдама (бағдарламасы, базасы, мерзі</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і және есеп беру нысаны);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негіздемесі және құрылымы көрсетілген магистрлік диссертацияның (магистрлік жобаның) тақырыбы;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магистрлік диссертацияны (магистрлік жобаны) орындау жоспары;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ғылыми жарияланымдар жоспары, ғылыми-практикалық конференцияларға (ғылыми-теориялық конференцияларға) және тағы басқ</w:t>
      </w:r>
      <w:proofErr w:type="gramStart"/>
      <w:r w:rsidRPr="00961B72">
        <w:rPr>
          <w:rFonts w:ascii="Arial" w:hAnsi="Arial" w:cs="Arial"/>
          <w:color w:val="000000"/>
          <w:sz w:val="28"/>
          <w:szCs w:val="28"/>
          <w:lang w:val="ru-RU"/>
        </w:rPr>
        <w:t>алар</w:t>
      </w:r>
      <w:proofErr w:type="gramEnd"/>
      <w:r w:rsidRPr="00961B72">
        <w:rPr>
          <w:rFonts w:ascii="Arial" w:hAnsi="Arial" w:cs="Arial"/>
          <w:color w:val="000000"/>
          <w:sz w:val="28"/>
          <w:szCs w:val="28"/>
          <w:lang w:val="ru-RU"/>
        </w:rPr>
        <w:t>ға қатысу.</w:t>
      </w:r>
    </w:p>
    <w:p w:rsidR="009B1A97" w:rsidRPr="00961B72" w:rsidRDefault="008A6B32" w:rsidP="00961B72">
      <w:pPr>
        <w:spacing w:after="0" w:line="240" w:lineRule="auto"/>
        <w:ind w:firstLine="851"/>
        <w:jc w:val="both"/>
        <w:rPr>
          <w:rFonts w:ascii="Arial" w:hAnsi="Arial" w:cs="Arial"/>
          <w:sz w:val="28"/>
          <w:szCs w:val="28"/>
          <w:lang w:val="ru-RU"/>
        </w:rPr>
      </w:pPr>
      <w:bookmarkStart w:id="131" w:name="z612"/>
      <w:r w:rsidRPr="00961B72">
        <w:rPr>
          <w:rFonts w:ascii="Arial" w:hAnsi="Arial" w:cs="Arial"/>
          <w:color w:val="000000"/>
          <w:sz w:val="28"/>
          <w:szCs w:val="28"/>
          <w:lang w:val="ru-RU"/>
        </w:rPr>
        <w:t>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w:t>
      </w:r>
      <w:proofErr w:type="gramStart"/>
      <w:r w:rsidRPr="00961B72">
        <w:rPr>
          <w:rFonts w:ascii="Arial" w:hAnsi="Arial" w:cs="Arial"/>
          <w:color w:val="000000"/>
          <w:sz w:val="28"/>
          <w:szCs w:val="28"/>
          <w:lang w:val="ru-RU"/>
        </w:rPr>
        <w:t>тіру</w:t>
      </w:r>
      <w:proofErr w:type="gramEnd"/>
      <w:r w:rsidRPr="00961B72">
        <w:rPr>
          <w:rFonts w:ascii="Arial" w:hAnsi="Arial" w:cs="Arial"/>
          <w:color w:val="000000"/>
          <w:sz w:val="28"/>
          <w:szCs w:val="28"/>
          <w:lang w:val="ru-RU"/>
        </w:rPr>
        <w:t xml:space="preserve"> курсында) тұрады.</w:t>
      </w:r>
    </w:p>
    <w:p w:rsidR="009B1A97" w:rsidRPr="00961B72" w:rsidRDefault="008A6B32" w:rsidP="00961B72">
      <w:pPr>
        <w:spacing w:after="0" w:line="240" w:lineRule="auto"/>
        <w:ind w:firstLine="851"/>
        <w:jc w:val="both"/>
        <w:rPr>
          <w:rFonts w:ascii="Arial" w:hAnsi="Arial" w:cs="Arial"/>
          <w:sz w:val="28"/>
          <w:szCs w:val="28"/>
          <w:lang w:val="ru-RU"/>
        </w:rPr>
      </w:pPr>
      <w:bookmarkStart w:id="132" w:name="z613"/>
      <w:bookmarkEnd w:id="131"/>
      <w:r w:rsidRPr="00961B72">
        <w:rPr>
          <w:rFonts w:ascii="Arial" w:hAnsi="Arial" w:cs="Arial"/>
          <w:color w:val="000000"/>
          <w:sz w:val="28"/>
          <w:szCs w:val="28"/>
          <w:lang w:val="ru-RU"/>
        </w:rPr>
        <w:t>57.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p w:rsidR="009B1A97" w:rsidRPr="00961B72" w:rsidRDefault="008A6B32" w:rsidP="00961B72">
      <w:pPr>
        <w:spacing w:after="0" w:line="240" w:lineRule="auto"/>
        <w:ind w:firstLine="851"/>
        <w:jc w:val="both"/>
        <w:rPr>
          <w:rFonts w:ascii="Arial" w:hAnsi="Arial" w:cs="Arial"/>
          <w:sz w:val="28"/>
          <w:szCs w:val="28"/>
          <w:lang w:val="ru-RU"/>
        </w:rPr>
      </w:pPr>
      <w:bookmarkStart w:id="133" w:name="z614"/>
      <w:bookmarkEnd w:id="132"/>
      <w:r w:rsidRPr="00961B72">
        <w:rPr>
          <w:rFonts w:ascii="Arial" w:hAnsi="Arial" w:cs="Arial"/>
          <w:color w:val="000000"/>
          <w:sz w:val="28"/>
          <w:szCs w:val="28"/>
          <w:lang w:val="ru-RU"/>
        </w:rPr>
        <w:t>58.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академиялық кредит 30 академиялық сағатқа сәйкес келеді.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34" w:name="z615"/>
      <w:bookmarkEnd w:id="133"/>
      <w:r w:rsidRPr="00961B72">
        <w:rPr>
          <w:rFonts w:ascii="Arial" w:hAnsi="Arial" w:cs="Arial"/>
          <w:color w:val="000000"/>
          <w:sz w:val="28"/>
          <w:szCs w:val="28"/>
          <w:lang w:val="ru-RU"/>
        </w:rPr>
        <w:t>59. 56 және 57-тармақтарда көрсетілген оқ</w:t>
      </w:r>
      <w:proofErr w:type="gramStart"/>
      <w:r w:rsidRPr="00961B72">
        <w:rPr>
          <w:rFonts w:ascii="Arial" w:hAnsi="Arial" w:cs="Arial"/>
          <w:color w:val="000000"/>
          <w:sz w:val="28"/>
          <w:szCs w:val="28"/>
          <w:lang w:val="ru-RU"/>
        </w:rPr>
        <w:t>у ж</w:t>
      </w:r>
      <w:proofErr w:type="gramEnd"/>
      <w:r w:rsidRPr="00961B72">
        <w:rPr>
          <w:rFonts w:ascii="Arial" w:hAnsi="Arial" w:cs="Arial"/>
          <w:color w:val="000000"/>
          <w:sz w:val="28"/>
          <w:szCs w:val="28"/>
          <w:lang w:val="ru-RU"/>
        </w:rPr>
        <w:t>үктемесі типтік оқу жүктемесі болып табылады. Магистранттарға семестрде аз немесе кө</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p w:rsidR="009B1A97" w:rsidRPr="00961B72" w:rsidRDefault="008A6B32" w:rsidP="00961B72">
      <w:pPr>
        <w:spacing w:after="0" w:line="240" w:lineRule="auto"/>
        <w:ind w:firstLine="851"/>
        <w:jc w:val="both"/>
        <w:rPr>
          <w:rFonts w:ascii="Arial" w:hAnsi="Arial" w:cs="Arial"/>
          <w:sz w:val="28"/>
          <w:szCs w:val="28"/>
          <w:lang w:val="ru-RU"/>
        </w:rPr>
      </w:pPr>
      <w:bookmarkStart w:id="135" w:name="z616"/>
      <w:bookmarkEnd w:id="134"/>
      <w:r w:rsidRPr="00961B72">
        <w:rPr>
          <w:rFonts w:ascii="Arial" w:hAnsi="Arial" w:cs="Arial"/>
          <w:color w:val="000000"/>
          <w:sz w:val="28"/>
          <w:szCs w:val="28"/>
          <w:lang w:val="ru-RU"/>
        </w:rPr>
        <w:t xml:space="preserve">60. Магистратура бағдарламалары бойынша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қудың аяқталуының негізгі өлшемшарты білім алушылардың:</w:t>
      </w:r>
    </w:p>
    <w:bookmarkEnd w:id="135"/>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ғылыми-педагогикалық магистратурада магистранттың оқу және ғылыми қызметінің барлық тү</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ін қоса алғанда, оқудың барлық кезеңінде кемінде 120 академиялық кредитті (ӘАОО үшін кемінде 120 кредит) мөлшерінде анықталған;</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 емес) игеруі болып табылады.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36" w:name="z94"/>
      <w:r w:rsidRPr="00961B72">
        <w:rPr>
          <w:rFonts w:ascii="Arial" w:hAnsi="Arial" w:cs="Arial"/>
          <w:b/>
          <w:color w:val="000000"/>
          <w:sz w:val="28"/>
          <w:szCs w:val="28"/>
          <w:lang w:val="ru-RU"/>
        </w:rPr>
        <w:t>4-тарау. Магистранттардың дайындық деңгей</w:t>
      </w:r>
      <w:proofErr w:type="gramStart"/>
      <w:r w:rsidRPr="00961B72">
        <w:rPr>
          <w:rFonts w:ascii="Arial" w:hAnsi="Arial" w:cs="Arial"/>
          <w:b/>
          <w:color w:val="000000"/>
          <w:sz w:val="28"/>
          <w:szCs w:val="28"/>
        </w:rPr>
        <w:t>i</w:t>
      </w:r>
      <w:proofErr w:type="gramEnd"/>
      <w:r w:rsidRPr="00961B72">
        <w:rPr>
          <w:rFonts w:ascii="Arial" w:hAnsi="Arial" w:cs="Arial"/>
          <w:b/>
          <w:color w:val="000000"/>
          <w:sz w:val="28"/>
          <w:szCs w:val="28"/>
          <w:lang w:val="ru-RU"/>
        </w:rPr>
        <w:t>не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137" w:name="z617"/>
      <w:bookmarkEnd w:id="136"/>
      <w:r w:rsidRPr="00961B72">
        <w:rPr>
          <w:rFonts w:ascii="Arial" w:hAnsi="Arial" w:cs="Arial"/>
          <w:color w:val="000000"/>
          <w:sz w:val="28"/>
          <w:szCs w:val="28"/>
          <w:lang w:val="ru-RU"/>
        </w:rPr>
        <w:t>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w:t>
      </w:r>
      <w:proofErr w:type="gramStart"/>
      <w:r w:rsidRPr="00961B72">
        <w:rPr>
          <w:rFonts w:ascii="Arial" w:hAnsi="Arial" w:cs="Arial"/>
          <w:color w:val="000000"/>
          <w:sz w:val="28"/>
          <w:szCs w:val="28"/>
          <w:lang w:val="ru-RU"/>
        </w:rPr>
        <w:t>не қол</w:t>
      </w:r>
      <w:proofErr w:type="gramEnd"/>
      <w:r w:rsidRPr="00961B72">
        <w:rPr>
          <w:rFonts w:ascii="Arial" w:hAnsi="Arial" w:cs="Arial"/>
          <w:color w:val="000000"/>
          <w:sz w:val="28"/>
          <w:szCs w:val="28"/>
          <w:lang w:val="ru-RU"/>
        </w:rPr>
        <w:t xml:space="preserve"> жеткізілген оқыту нәтижелеріндегі меңгерілген құзыреттерді көрсетеді.</w:t>
      </w:r>
    </w:p>
    <w:bookmarkEnd w:id="137"/>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Оқыту нәтижелері барлық магистратураның білім беру бағдарламасының деңгейіндегі сияқты жекелеген модульдер немесе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 деңгейінде де тұжырымдалады.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38" w:name="z618"/>
      <w:r w:rsidRPr="00961B72">
        <w:rPr>
          <w:rFonts w:ascii="Arial" w:hAnsi="Arial" w:cs="Arial"/>
          <w:color w:val="000000"/>
          <w:sz w:val="28"/>
          <w:szCs w:val="28"/>
          <w:lang w:val="ru-RU"/>
        </w:rPr>
        <w:t>62. Дескрипторлар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алушының:</w:t>
      </w:r>
    </w:p>
    <w:bookmarkEnd w:id="13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зерттеу контексінде идеяларды әзірлеу және (немесе) қолдану кезінде оқытылып отырған саланың озық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імдеріне негізделген осы саладағы дамытылатын білімдер мен түсініктерді көрсете білу;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lastRenderedPageBreak/>
        <w:t xml:space="preserve">2) жаңа ортада, барынша кең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әнаралық контексте проблемаларды шешу үшін өз білімін, түсінігі мен қабілетін кәсіби деңгейде пайдалана білу;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3) әлеуметтік, этикалық және ғылыми ойларды ескере отырып,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ікір қалыптастыру үшін ақпарат жинауды және түсінік беруді жүзеге асыру;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4) мамандарға, сондай-ақ маман </w:t>
      </w:r>
      <w:proofErr w:type="gramStart"/>
      <w:r w:rsidRPr="00961B72">
        <w:rPr>
          <w:rFonts w:ascii="Arial" w:hAnsi="Arial" w:cs="Arial"/>
          <w:color w:val="000000"/>
          <w:sz w:val="28"/>
          <w:szCs w:val="28"/>
          <w:lang w:val="ru-RU"/>
        </w:rPr>
        <w:t>еместерге</w:t>
      </w:r>
      <w:proofErr w:type="gramEnd"/>
      <w:r w:rsidRPr="00961B72">
        <w:rPr>
          <w:rFonts w:ascii="Arial" w:hAnsi="Arial" w:cs="Arial"/>
          <w:color w:val="000000"/>
          <w:sz w:val="28"/>
          <w:szCs w:val="28"/>
          <w:lang w:val="ru-RU"/>
        </w:rPr>
        <w:t xml:space="preserve"> ақпараттты, идеяны, қорытындыларды, проблемаларды және шешімдерді нақты және тиянақты түрде хабарлау;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зерделені</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 отырған салада одан әрі оқуды өз бетінше жалғастыру үшін қажетті оқу дағдыларының болу қабілетін сипаттайтын оқыту нәтижелерін көрсетеді. </w:t>
      </w:r>
    </w:p>
    <w:p w:rsidR="009B1A97" w:rsidRPr="00961B72" w:rsidRDefault="008A6B32" w:rsidP="00961B72">
      <w:pPr>
        <w:spacing w:after="0" w:line="240" w:lineRule="auto"/>
        <w:ind w:firstLine="851"/>
        <w:jc w:val="both"/>
        <w:rPr>
          <w:rFonts w:ascii="Arial" w:hAnsi="Arial" w:cs="Arial"/>
          <w:sz w:val="28"/>
          <w:szCs w:val="28"/>
          <w:lang w:val="ru-RU"/>
        </w:rPr>
      </w:pPr>
      <w:bookmarkStart w:id="139" w:name="z619"/>
      <w:r w:rsidRPr="00961B72">
        <w:rPr>
          <w:rFonts w:ascii="Arial" w:hAnsi="Arial" w:cs="Arial"/>
          <w:color w:val="000000"/>
          <w:sz w:val="28"/>
          <w:szCs w:val="28"/>
          <w:lang w:val="ru-RU"/>
        </w:rPr>
        <w:t xml:space="preserve">63. Магистратураның білім беру бағдарламасы бойынша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40" w:name="z620"/>
      <w:bookmarkEnd w:id="139"/>
      <w:r w:rsidRPr="00961B72">
        <w:rPr>
          <w:rFonts w:ascii="Arial" w:hAnsi="Arial" w:cs="Arial"/>
          <w:color w:val="000000"/>
          <w:sz w:val="28"/>
          <w:szCs w:val="28"/>
          <w:lang w:val="ru-RU"/>
        </w:rPr>
        <w:t>64. ЖОО немесе ғылыми ұйым бітірушіге дипломға жалпыеуропалық қосымшаны (</w:t>
      </w:r>
      <w:r w:rsidRPr="00961B72">
        <w:rPr>
          <w:rFonts w:ascii="Arial" w:hAnsi="Arial" w:cs="Arial"/>
          <w:color w:val="000000"/>
          <w:sz w:val="28"/>
          <w:szCs w:val="28"/>
        </w:rPr>
        <w:t>Diploma</w:t>
      </w:r>
      <w:r w:rsidRPr="00961B72">
        <w:rPr>
          <w:rFonts w:ascii="Arial" w:hAnsi="Arial" w:cs="Arial"/>
          <w:color w:val="000000"/>
          <w:sz w:val="28"/>
          <w:szCs w:val="28"/>
          <w:lang w:val="ru-RU"/>
        </w:rPr>
        <w:t xml:space="preserve"> </w:t>
      </w:r>
      <w:r w:rsidRPr="00961B72">
        <w:rPr>
          <w:rFonts w:ascii="Arial" w:hAnsi="Arial" w:cs="Arial"/>
          <w:color w:val="000000"/>
          <w:sz w:val="28"/>
          <w:szCs w:val="28"/>
        </w:rPr>
        <w:t>Supplement</w:t>
      </w:r>
      <w:r w:rsidRPr="00961B72">
        <w:rPr>
          <w:rFonts w:ascii="Arial" w:hAnsi="Arial" w:cs="Arial"/>
          <w:color w:val="000000"/>
          <w:sz w:val="28"/>
          <w:szCs w:val="28"/>
          <w:lang w:val="ru-RU"/>
        </w:rPr>
        <w:t xml:space="preserve"> (диплома саплемент)) тегін береді.</w:t>
      </w:r>
    </w:p>
    <w:p w:rsidR="009B1A97" w:rsidRPr="00961B72" w:rsidRDefault="008A6B32" w:rsidP="00961B72">
      <w:pPr>
        <w:spacing w:after="0" w:line="240" w:lineRule="auto"/>
        <w:ind w:firstLine="851"/>
        <w:jc w:val="both"/>
        <w:rPr>
          <w:rFonts w:ascii="Arial" w:hAnsi="Arial" w:cs="Arial"/>
          <w:sz w:val="28"/>
          <w:szCs w:val="28"/>
          <w:lang w:val="ru-RU"/>
        </w:rPr>
      </w:pPr>
      <w:bookmarkStart w:id="141" w:name="z95"/>
      <w:bookmarkEnd w:id="140"/>
      <w:r w:rsidRPr="00961B72">
        <w:rPr>
          <w:rFonts w:ascii="Arial" w:hAnsi="Arial" w:cs="Arial"/>
          <w:b/>
          <w:color w:val="000000"/>
          <w:sz w:val="28"/>
          <w:szCs w:val="28"/>
          <w:lang w:val="ru-RU"/>
        </w:rPr>
        <w:t>5-тарау. Оқ</w:t>
      </w:r>
      <w:proofErr w:type="gramStart"/>
      <w:r w:rsidRPr="00961B72">
        <w:rPr>
          <w:rFonts w:ascii="Arial" w:hAnsi="Arial" w:cs="Arial"/>
          <w:b/>
          <w:color w:val="000000"/>
          <w:sz w:val="28"/>
          <w:szCs w:val="28"/>
          <w:lang w:val="ru-RU"/>
        </w:rPr>
        <w:t>у мерз</w:t>
      </w:r>
      <w:proofErr w:type="gramEnd"/>
      <w:r w:rsidRPr="00961B72">
        <w:rPr>
          <w:rFonts w:ascii="Arial" w:hAnsi="Arial" w:cs="Arial"/>
          <w:b/>
          <w:color w:val="000000"/>
          <w:sz w:val="28"/>
          <w:szCs w:val="28"/>
          <w:lang w:val="ru-RU"/>
        </w:rPr>
        <w:t>іміне қойылатын жалпы талаптардың жиынтығы</w:t>
      </w:r>
    </w:p>
    <w:p w:rsidR="009B1A97" w:rsidRPr="00961B72" w:rsidRDefault="008A6B32" w:rsidP="00961B72">
      <w:pPr>
        <w:spacing w:after="0" w:line="240" w:lineRule="auto"/>
        <w:ind w:firstLine="851"/>
        <w:jc w:val="both"/>
        <w:rPr>
          <w:rFonts w:ascii="Arial" w:hAnsi="Arial" w:cs="Arial"/>
          <w:sz w:val="28"/>
          <w:szCs w:val="28"/>
          <w:lang w:val="ru-RU"/>
        </w:rPr>
      </w:pPr>
      <w:bookmarkStart w:id="142" w:name="z621"/>
      <w:bookmarkEnd w:id="141"/>
      <w:r w:rsidRPr="00961B72">
        <w:rPr>
          <w:rFonts w:ascii="Arial" w:hAnsi="Arial" w:cs="Arial"/>
          <w:color w:val="000000"/>
          <w:sz w:val="28"/>
          <w:szCs w:val="28"/>
          <w:lang w:val="ru-RU"/>
        </w:rPr>
        <w:t xml:space="preserve">65. Магистратурада оқу мерзімі </w:t>
      </w:r>
      <w:proofErr w:type="gramStart"/>
      <w:r w:rsidRPr="00961B72">
        <w:rPr>
          <w:rFonts w:ascii="Arial" w:hAnsi="Arial" w:cs="Arial"/>
          <w:color w:val="000000"/>
          <w:sz w:val="28"/>
          <w:szCs w:val="28"/>
          <w:lang w:val="ru-RU"/>
        </w:rPr>
        <w:t>меңгер</w:t>
      </w:r>
      <w:proofErr w:type="gramEnd"/>
      <w:r w:rsidRPr="00961B72">
        <w:rPr>
          <w:rFonts w:ascii="Arial" w:hAnsi="Arial" w:cs="Arial"/>
          <w:color w:val="000000"/>
          <w:sz w:val="28"/>
          <w:szCs w:val="28"/>
          <w:lang w:val="ru-RU"/>
        </w:rPr>
        <w:t>ілген академиялық кредиттердің көлемімен айқындалады. Магистр дәрежесін алу үшін академиялық кредиттердің белгілеген көлемі меңгерілі</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күтілген оқыту нәтижелеріне қол жеткізілген жағдайда, білім беру бағдарламасы толық игерілген болып есептеледі.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43" w:name="z622"/>
      <w:bookmarkEnd w:id="142"/>
      <w:r w:rsidRPr="00961B72">
        <w:rPr>
          <w:rFonts w:ascii="Arial" w:hAnsi="Arial" w:cs="Arial"/>
          <w:color w:val="000000"/>
          <w:sz w:val="28"/>
          <w:szCs w:val="28"/>
          <w:lang w:val="ru-RU"/>
        </w:rPr>
        <w:t>66. Кадрларды магистратурада даярлау жоғары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імнің білім беру бағдарламалары базасында:</w:t>
      </w:r>
    </w:p>
    <w:bookmarkEnd w:id="143"/>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кемінде екі жылдық оқыту мерзімімен ғылыми-педагогті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кемінде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жылдық оқыту мерзімімен бейіндік болып екі бағытта жүзеге асырылады.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44" w:name="z623"/>
      <w:r w:rsidRPr="00961B72">
        <w:rPr>
          <w:rFonts w:ascii="Arial" w:hAnsi="Arial" w:cs="Arial"/>
          <w:color w:val="000000"/>
          <w:sz w:val="28"/>
          <w:szCs w:val="28"/>
          <w:lang w:val="ru-RU"/>
        </w:rPr>
        <w:t xml:space="preserve">67. МВА білім беру бағдарламалары бойынша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қудың типтік мерзімі 2 жылды, ЕМВА бағдарламасы бойынша кемінде 1 жылды құрайды.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45" w:name="z96"/>
      <w:bookmarkEnd w:id="144"/>
      <w:r w:rsidRPr="00961B72">
        <w:rPr>
          <w:rFonts w:ascii="Arial" w:hAnsi="Arial" w:cs="Arial"/>
          <w:b/>
          <w:color w:val="000000"/>
          <w:sz w:val="28"/>
          <w:szCs w:val="28"/>
          <w:lang w:val="ru-RU"/>
        </w:rPr>
        <w:t xml:space="preserve">2-тарау. Оқыту нәтижелеріне бағдарлана отырып жоғары </w:t>
      </w:r>
      <w:proofErr w:type="gramStart"/>
      <w:r w:rsidRPr="00961B72">
        <w:rPr>
          <w:rFonts w:ascii="Arial" w:hAnsi="Arial" w:cs="Arial"/>
          <w:b/>
          <w:color w:val="000000"/>
          <w:sz w:val="28"/>
          <w:szCs w:val="28"/>
          <w:lang w:val="ru-RU"/>
        </w:rPr>
        <w:t>о</w:t>
      </w:r>
      <w:proofErr w:type="gramEnd"/>
      <w:r w:rsidRPr="00961B72">
        <w:rPr>
          <w:rFonts w:ascii="Arial" w:hAnsi="Arial" w:cs="Arial"/>
          <w:b/>
          <w:color w:val="000000"/>
          <w:sz w:val="28"/>
          <w:szCs w:val="28"/>
          <w:lang w:val="ru-RU"/>
        </w:rPr>
        <w:t>қу орнынан кейінгі білімнің мазмұнына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146" w:name="z97"/>
      <w:bookmarkEnd w:id="145"/>
      <w:r w:rsidRPr="00961B72">
        <w:rPr>
          <w:rFonts w:ascii="Arial" w:hAnsi="Arial" w:cs="Arial"/>
          <w:b/>
          <w:color w:val="000000"/>
          <w:sz w:val="28"/>
          <w:szCs w:val="28"/>
          <w:lang w:val="ru-RU"/>
        </w:rPr>
        <w:t>2-параграф. Докторантура</w:t>
      </w:r>
    </w:p>
    <w:p w:rsidR="009B1A97" w:rsidRPr="00961B72" w:rsidRDefault="008A6B32" w:rsidP="00961B72">
      <w:pPr>
        <w:spacing w:after="0" w:line="240" w:lineRule="auto"/>
        <w:ind w:firstLine="851"/>
        <w:jc w:val="both"/>
        <w:rPr>
          <w:rFonts w:ascii="Arial" w:hAnsi="Arial" w:cs="Arial"/>
          <w:sz w:val="28"/>
          <w:szCs w:val="28"/>
          <w:lang w:val="ru-RU"/>
        </w:rPr>
      </w:pPr>
      <w:bookmarkStart w:id="147" w:name="z624"/>
      <w:bookmarkEnd w:id="146"/>
      <w:r w:rsidRPr="00961B72">
        <w:rPr>
          <w:rFonts w:ascii="Arial" w:hAnsi="Arial" w:cs="Arial"/>
          <w:color w:val="000000"/>
          <w:sz w:val="28"/>
          <w:szCs w:val="28"/>
          <w:lang w:val="ru-RU"/>
        </w:rPr>
        <w:t>68. Білім беру компоненті докторантураның білім беру бағдарламасының жалпы көлемінің 30%-ын немесе 53 академиялық кредитті құрайды және жоғары оқу орны компонентін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і – ЖК) және таңдау компонентін (бұдан әрі – ТК), практиканы қамтитын базалық пәндер (бұдан әрі – БП) және бейіндеуші пәндер циклінен тұрады. Бұл ретте, БП және бейіндеуші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көлемінің қатынасын ЖОО дербес анықтайды.</w:t>
      </w:r>
    </w:p>
    <w:bookmarkEnd w:id="147"/>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білім беру бағдарламаларына ЖК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әндерінен тұратын БП және бейіндеуші пәндер циклдері кіреді.</w:t>
      </w:r>
    </w:p>
    <w:p w:rsidR="009B1A97" w:rsidRPr="00961B72" w:rsidRDefault="008A6B32" w:rsidP="00961B72">
      <w:pPr>
        <w:spacing w:after="0" w:line="240" w:lineRule="auto"/>
        <w:ind w:firstLine="851"/>
        <w:jc w:val="both"/>
        <w:rPr>
          <w:rFonts w:ascii="Arial" w:hAnsi="Arial" w:cs="Arial"/>
          <w:sz w:val="28"/>
          <w:szCs w:val="28"/>
          <w:lang w:val="ru-RU"/>
        </w:rPr>
      </w:pPr>
      <w:bookmarkStart w:id="148" w:name="z625"/>
      <w:r w:rsidRPr="00961B72">
        <w:rPr>
          <w:rFonts w:ascii="Arial" w:hAnsi="Arial" w:cs="Arial"/>
          <w:color w:val="000000"/>
          <w:sz w:val="28"/>
          <w:szCs w:val="28"/>
          <w:lang w:val="ru-RU"/>
        </w:rPr>
        <w:t xml:space="preserve">69. ЖК және ТК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тізбесін ЖОО-лар дербес анықтайды. Бұ</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 еңбек нарығының қажеттілігі, жұмыс берушілердің үміттері, докторанттардың қажеттіліктері мен мүдделері есепке алынады. </w:t>
      </w:r>
    </w:p>
    <w:bookmarkEnd w:id="14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ЖК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әндерінің тізбесін ӘАОО дербес анықтайды. </w:t>
      </w:r>
    </w:p>
    <w:p w:rsidR="009B1A97" w:rsidRPr="00961B72" w:rsidRDefault="008A6B32" w:rsidP="00961B72">
      <w:pPr>
        <w:spacing w:after="0" w:line="240" w:lineRule="auto"/>
        <w:ind w:firstLine="851"/>
        <w:jc w:val="both"/>
        <w:rPr>
          <w:rFonts w:ascii="Arial" w:hAnsi="Arial" w:cs="Arial"/>
          <w:sz w:val="28"/>
          <w:szCs w:val="28"/>
          <w:lang w:val="ru-RU"/>
        </w:rPr>
      </w:pP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p w:rsidR="009B1A97" w:rsidRPr="00961B72" w:rsidRDefault="008A6B32" w:rsidP="00961B72">
      <w:pPr>
        <w:spacing w:after="0" w:line="240" w:lineRule="auto"/>
        <w:ind w:firstLine="851"/>
        <w:jc w:val="both"/>
        <w:rPr>
          <w:rFonts w:ascii="Arial" w:hAnsi="Arial" w:cs="Arial"/>
          <w:sz w:val="28"/>
          <w:szCs w:val="28"/>
          <w:lang w:val="ru-RU"/>
        </w:rPr>
      </w:pPr>
      <w:bookmarkStart w:id="149" w:name="z626"/>
      <w:r w:rsidRPr="00961B72">
        <w:rPr>
          <w:rFonts w:ascii="Arial" w:hAnsi="Arial" w:cs="Arial"/>
          <w:color w:val="000000"/>
          <w:sz w:val="28"/>
          <w:szCs w:val="28"/>
          <w:lang w:val="ru-RU"/>
        </w:rPr>
        <w:lastRenderedPageBreak/>
        <w:t xml:space="preserve">70. </w:t>
      </w:r>
      <w:proofErr w:type="gramStart"/>
      <w:r w:rsidRPr="00961B72">
        <w:rPr>
          <w:rFonts w:ascii="Arial" w:hAnsi="Arial" w:cs="Arial"/>
          <w:color w:val="000000"/>
          <w:sz w:val="28"/>
          <w:szCs w:val="28"/>
        </w:rPr>
        <w:t>PhD</w:t>
      </w:r>
      <w:r w:rsidRPr="00961B72">
        <w:rPr>
          <w:rFonts w:ascii="Arial" w:hAnsi="Arial" w:cs="Arial"/>
          <w:color w:val="000000"/>
          <w:sz w:val="28"/>
          <w:szCs w:val="28"/>
          <w:lang w:val="ru-RU"/>
        </w:rPr>
        <w:t xml:space="preserve"> докторантурада кадрлар даярлау магистратураның білім беру бағдарламаларының базасында жүзеге асырылады, бейінді докторантурада, оның ішінде </w:t>
      </w:r>
      <w:r w:rsidRPr="00961B72">
        <w:rPr>
          <w:rFonts w:ascii="Arial" w:hAnsi="Arial" w:cs="Arial"/>
          <w:color w:val="000000"/>
          <w:sz w:val="28"/>
          <w:szCs w:val="28"/>
        </w:rPr>
        <w:t>DBA</w:t>
      </w:r>
      <w:r w:rsidRPr="00961B72">
        <w:rPr>
          <w:rFonts w:ascii="Arial" w:hAnsi="Arial" w:cs="Arial"/>
          <w:color w:val="000000"/>
          <w:sz w:val="28"/>
          <w:szCs w:val="28"/>
          <w:lang w:val="ru-RU"/>
        </w:rPr>
        <w:t xml:space="preserve"> бағдарламалары бойынша – магистратура немесе бейінді магистратураға теңестірілген жоғары арнаулы білім беру базасында жүзеге асырылады.</w:t>
      </w:r>
      <w:proofErr w:type="gramEnd"/>
      <w:r w:rsidRPr="00961B72">
        <w:rPr>
          <w:rFonts w:ascii="Arial" w:hAnsi="Arial" w:cs="Arial"/>
          <w:color w:val="000000"/>
          <w:sz w:val="28"/>
          <w:szCs w:val="28"/>
          <w:lang w:val="ru-RU"/>
        </w:rPr>
        <w:t xml:space="preserve"> Бұ</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149"/>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Қажетті пререквизиттер тізбесі мен оларды игеру мерзімдерін ЖОО-лар дербес анықтайды. ӘАОО-ны қоспағанда, </w:t>
      </w:r>
      <w:proofErr w:type="gramStart"/>
      <w:r w:rsidRPr="00961B72">
        <w:rPr>
          <w:rFonts w:ascii="Arial" w:hAnsi="Arial" w:cs="Arial"/>
          <w:color w:val="000000"/>
          <w:sz w:val="28"/>
          <w:szCs w:val="28"/>
          <w:lang w:val="ru-RU"/>
        </w:rPr>
        <w:t>пререквизиттер</w:t>
      </w:r>
      <w:proofErr w:type="gramEnd"/>
      <w:r w:rsidRPr="00961B72">
        <w:rPr>
          <w:rFonts w:ascii="Arial" w:hAnsi="Arial" w:cs="Arial"/>
          <w:color w:val="000000"/>
          <w:sz w:val="28"/>
          <w:szCs w:val="28"/>
          <w:lang w:val="ru-RU"/>
        </w:rPr>
        <w:t xml:space="preserve"> ақылы негізде игеріледі.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Пререквизиттер ретінде докторант тануды ЖОО Заңның 5-бабының 38-3) тармақшасына сәйкес жүзеге асыратын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деңгейдің формалды емес білім берудегі оқыту нәтижелерін ұсына алады.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ӘАОО-ны қоспағанда, бейінді бағыттағы магистр </w:t>
      </w:r>
      <w:r w:rsidRPr="00961B72">
        <w:rPr>
          <w:rFonts w:ascii="Arial" w:hAnsi="Arial" w:cs="Arial"/>
          <w:color w:val="000000"/>
          <w:sz w:val="28"/>
          <w:szCs w:val="28"/>
        </w:rPr>
        <w:t>PhD</w:t>
      </w:r>
      <w:r w:rsidRPr="00961B72">
        <w:rPr>
          <w:rFonts w:ascii="Arial" w:hAnsi="Arial" w:cs="Arial"/>
          <w:color w:val="000000"/>
          <w:sz w:val="28"/>
          <w:szCs w:val="28"/>
          <w:lang w:val="ru-RU"/>
        </w:rPr>
        <w:t xml:space="preserve"> </w:t>
      </w:r>
      <w:proofErr w:type="gramStart"/>
      <w:r w:rsidRPr="00961B72">
        <w:rPr>
          <w:rFonts w:ascii="Arial" w:hAnsi="Arial" w:cs="Arial"/>
          <w:color w:val="000000"/>
          <w:sz w:val="28"/>
          <w:szCs w:val="28"/>
          <w:lang w:val="ru-RU"/>
        </w:rPr>
        <w:t>докторантура</w:t>
      </w:r>
      <w:proofErr w:type="gramEnd"/>
      <w:r w:rsidRPr="00961B72">
        <w:rPr>
          <w:rFonts w:ascii="Arial" w:hAnsi="Arial" w:cs="Arial"/>
          <w:color w:val="000000"/>
          <w:sz w:val="28"/>
          <w:szCs w:val="28"/>
          <w:lang w:val="ru-RU"/>
        </w:rPr>
        <w:t>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p w:rsidR="009B1A97" w:rsidRPr="00961B72" w:rsidRDefault="008A6B32" w:rsidP="00961B72">
      <w:pPr>
        <w:spacing w:after="0" w:line="240" w:lineRule="auto"/>
        <w:ind w:firstLine="851"/>
        <w:jc w:val="both"/>
        <w:rPr>
          <w:rFonts w:ascii="Arial" w:hAnsi="Arial" w:cs="Arial"/>
          <w:sz w:val="28"/>
          <w:szCs w:val="28"/>
          <w:lang w:val="ru-RU"/>
        </w:rPr>
      </w:pPr>
      <w:bookmarkStart w:id="150" w:name="z627"/>
      <w:r w:rsidRPr="00961B72">
        <w:rPr>
          <w:rFonts w:ascii="Arial" w:hAnsi="Arial" w:cs="Arial"/>
          <w:color w:val="000000"/>
          <w:sz w:val="28"/>
          <w:szCs w:val="28"/>
          <w:lang w:val="ru-RU"/>
        </w:rPr>
        <w:t>71. Философия докторын (</w:t>
      </w:r>
      <w:r w:rsidRPr="00961B72">
        <w:rPr>
          <w:rFonts w:ascii="Arial" w:hAnsi="Arial" w:cs="Arial"/>
          <w:color w:val="000000"/>
          <w:sz w:val="28"/>
          <w:szCs w:val="28"/>
        </w:rPr>
        <w:t>PhD</w:t>
      </w:r>
      <w:r w:rsidRPr="00961B72">
        <w:rPr>
          <w:rFonts w:ascii="Arial" w:hAnsi="Arial" w:cs="Arial"/>
          <w:color w:val="000000"/>
          <w:sz w:val="28"/>
          <w:szCs w:val="28"/>
          <w:lang w:val="ru-RU"/>
        </w:rPr>
        <w:t>)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 xml:space="preserve">і бағыттары бойынша іргелі білім беру, әдіснамалық және зерттеу дайындығын және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әнді терең зерделеуді болжайды.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51" w:name="z628"/>
      <w:bookmarkEnd w:id="150"/>
      <w:r w:rsidRPr="00961B72">
        <w:rPr>
          <w:rFonts w:ascii="Arial" w:hAnsi="Arial" w:cs="Arial"/>
          <w:color w:val="000000"/>
          <w:sz w:val="28"/>
          <w:szCs w:val="28"/>
          <w:lang w:val="ru-RU"/>
        </w:rPr>
        <w:t>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w:t>
      </w:r>
      <w:proofErr w:type="gramStart"/>
      <w:r w:rsidRPr="00961B72">
        <w:rPr>
          <w:rFonts w:ascii="Arial" w:hAnsi="Arial" w:cs="Arial"/>
          <w:color w:val="000000"/>
          <w:sz w:val="28"/>
          <w:szCs w:val="28"/>
          <w:lang w:val="ru-RU"/>
        </w:rPr>
        <w:t>с-</w:t>
      </w:r>
      <w:proofErr w:type="gramEnd"/>
      <w:r w:rsidRPr="00961B72">
        <w:rPr>
          <w:rFonts w:ascii="Arial" w:hAnsi="Arial" w:cs="Arial"/>
          <w:color w:val="000000"/>
          <w:sz w:val="28"/>
          <w:szCs w:val="28"/>
          <w:lang w:val="ru-RU"/>
        </w:rPr>
        <w:t xml:space="preserve">әкімшілендіру сияқты әлеуметтік салалар үшін ғылымның тиісті бағыттары бойынша іргелі білім беру, әдіснамалық және зерттеу дайындығын және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әнді терең зерделеуді болжайды.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52" w:name="z629"/>
      <w:bookmarkEnd w:id="151"/>
      <w:r w:rsidRPr="00961B72">
        <w:rPr>
          <w:rFonts w:ascii="Arial" w:hAnsi="Arial" w:cs="Arial"/>
          <w:color w:val="000000"/>
          <w:sz w:val="28"/>
          <w:szCs w:val="28"/>
          <w:lang w:val="ru-RU"/>
        </w:rPr>
        <w:t>73. Докторантураның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 xml:space="preserve">ік даярлау бойынша білім беру бағдарламалары </w:t>
      </w:r>
      <w:r w:rsidRPr="00961B72">
        <w:rPr>
          <w:rFonts w:ascii="Arial" w:hAnsi="Arial" w:cs="Arial"/>
          <w:color w:val="000000"/>
          <w:sz w:val="28"/>
          <w:szCs w:val="28"/>
        </w:rPr>
        <w:t>PhD</w:t>
      </w:r>
      <w:r w:rsidRPr="00961B72">
        <w:rPr>
          <w:rFonts w:ascii="Arial" w:hAnsi="Arial" w:cs="Arial"/>
          <w:color w:val="000000"/>
          <w:sz w:val="28"/>
          <w:szCs w:val="28"/>
          <w:lang w:val="ru-RU"/>
        </w:rPr>
        <w:t xml:space="preserve">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p w:rsidR="009B1A97" w:rsidRPr="00961B72" w:rsidRDefault="008A6B32" w:rsidP="00961B72">
      <w:pPr>
        <w:spacing w:after="0" w:line="240" w:lineRule="auto"/>
        <w:ind w:firstLine="851"/>
        <w:jc w:val="both"/>
        <w:rPr>
          <w:rFonts w:ascii="Arial" w:hAnsi="Arial" w:cs="Arial"/>
          <w:sz w:val="28"/>
          <w:szCs w:val="28"/>
          <w:lang w:val="ru-RU"/>
        </w:rPr>
      </w:pPr>
      <w:bookmarkStart w:id="153" w:name="z630"/>
      <w:bookmarkEnd w:id="152"/>
      <w:r w:rsidRPr="00961B72">
        <w:rPr>
          <w:rFonts w:ascii="Arial" w:hAnsi="Arial" w:cs="Arial"/>
          <w:color w:val="000000"/>
          <w:sz w:val="28"/>
          <w:szCs w:val="28"/>
          <w:lang w:val="ru-RU"/>
        </w:rPr>
        <w:t>74. Практика ғылыми, ғылыми-педагогикалық және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ік қызметтің практикалық дағдыларын қалыптастыру мақсатында жүргізіледі.</w:t>
      </w:r>
    </w:p>
    <w:bookmarkEnd w:id="153"/>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Докторантураның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 </w:t>
      </w:r>
      <w:r w:rsidRPr="00961B72">
        <w:rPr>
          <w:rFonts w:ascii="Arial" w:hAnsi="Arial" w:cs="Arial"/>
          <w:color w:val="000000"/>
          <w:sz w:val="28"/>
          <w:szCs w:val="28"/>
        </w:rPr>
        <w:t>PhD</w:t>
      </w:r>
      <w:r w:rsidRPr="00961B72">
        <w:rPr>
          <w:rFonts w:ascii="Arial" w:hAnsi="Arial" w:cs="Arial"/>
          <w:color w:val="000000"/>
          <w:sz w:val="28"/>
          <w:szCs w:val="28"/>
          <w:lang w:val="ru-RU"/>
        </w:rPr>
        <w:t xml:space="preserve"> бағдарламасы бойынша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алушылар үшін – педагогикалық және зерттеу практикасын;</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бейінді докторантура бағдарламасы бойынша білім алушылар үшін –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істік практиканы қамтиды.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Педагогикалық практика кезеңінде докторанттар қажет болған жағдайда бакалавриатта мен магистратурада сабақ өткізуге тартылады.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Докторанттың зерттеу практикасы отандық және шетелдік ғылымның жаңа теориялық, әдістемелік және технологиялық жеті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 xml:space="preserve">іктерін зерделеу, </w:t>
      </w:r>
      <w:r w:rsidRPr="00961B72">
        <w:rPr>
          <w:rFonts w:ascii="Arial" w:hAnsi="Arial" w:cs="Arial"/>
          <w:color w:val="000000"/>
          <w:sz w:val="28"/>
          <w:szCs w:val="28"/>
          <w:lang w:val="ru-RU"/>
        </w:rPr>
        <w:lastRenderedPageBreak/>
        <w:t>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Докторанттың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істік практикасы оқыту және кәсіби деңгейін арттыру барысында алған теориялық білімді бекіту мақсатында өткізіледі.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Зерттеу және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істік практикалардың мазмұны докторлық диссертациялар тақырыбымен анықталады.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54" w:name="z631"/>
      <w:r w:rsidRPr="00961B72">
        <w:rPr>
          <w:rFonts w:ascii="Arial" w:hAnsi="Arial" w:cs="Arial"/>
          <w:color w:val="000000"/>
          <w:sz w:val="28"/>
          <w:szCs w:val="28"/>
          <w:lang w:val="ru-RU"/>
        </w:rPr>
        <w:t>75. Докторантураның білім беру бағдарламасының ғылыми компоненті докторанттың ғылыми зерттеу (бұдан 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 ДҒЗЖ) немесе эксперименттік-зерттеу жұмыстарынан (бұдан әрі – ДЭЗЖ), ғылыми жарияланымдарынан, докторлық диссертацияларды жазу мен қорғаудан құрылады.</w:t>
      </w:r>
    </w:p>
    <w:bookmarkEnd w:id="154"/>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Ғылыми компоненттің көлемі докторантураның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бағдарламасының жалпы көлемінен 64%-ды немесе 115 академиялық кредитті құрайды.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55" w:name="z632"/>
      <w:r w:rsidRPr="00961B72">
        <w:rPr>
          <w:rFonts w:ascii="Arial" w:hAnsi="Arial" w:cs="Arial"/>
          <w:color w:val="000000"/>
          <w:sz w:val="28"/>
          <w:szCs w:val="28"/>
          <w:lang w:val="ru-RU"/>
        </w:rPr>
        <w:t>76. ДҒЗЖ (ДЭЗЖ) шеңберінде докторанттың жеке жоспарында инновациялық технологиялармен және жаңа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155"/>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Шетелді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тағылымдамадан өту шарттарын ЖОО дербес анықтайды.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56" w:name="z633"/>
      <w:r w:rsidRPr="00961B72">
        <w:rPr>
          <w:rFonts w:ascii="Arial" w:hAnsi="Arial" w:cs="Arial"/>
          <w:color w:val="000000"/>
          <w:sz w:val="28"/>
          <w:szCs w:val="28"/>
          <w:lang w:val="ru-RU"/>
        </w:rPr>
        <w:t>77. Философия докторы (</w:t>
      </w:r>
      <w:r w:rsidRPr="00961B72">
        <w:rPr>
          <w:rFonts w:ascii="Arial" w:hAnsi="Arial" w:cs="Arial"/>
          <w:color w:val="000000"/>
          <w:sz w:val="28"/>
          <w:szCs w:val="28"/>
        </w:rPr>
        <w:t>PhD</w:t>
      </w:r>
      <w:r w:rsidRPr="00961B72">
        <w:rPr>
          <w:rFonts w:ascii="Arial" w:hAnsi="Arial" w:cs="Arial"/>
          <w:color w:val="000000"/>
          <w:sz w:val="28"/>
          <w:szCs w:val="28"/>
          <w:lang w:val="ru-RU"/>
        </w:rPr>
        <w:t>) бағдарламасы бойынша білім алушыны</w:t>
      </w:r>
      <w:proofErr w:type="gramStart"/>
      <w:r w:rsidRPr="00961B72">
        <w:rPr>
          <w:rFonts w:ascii="Arial" w:hAnsi="Arial" w:cs="Arial"/>
          <w:color w:val="000000"/>
          <w:sz w:val="28"/>
          <w:szCs w:val="28"/>
          <w:lang w:val="ru-RU"/>
        </w:rPr>
        <w:t>ң Д</w:t>
      </w:r>
      <w:proofErr w:type="gramEnd"/>
      <w:r w:rsidRPr="00961B72">
        <w:rPr>
          <w:rFonts w:ascii="Arial" w:hAnsi="Arial" w:cs="Arial"/>
          <w:color w:val="000000"/>
          <w:sz w:val="28"/>
          <w:szCs w:val="28"/>
          <w:lang w:val="ru-RU"/>
        </w:rPr>
        <w:t>ҒЗЖ қойылатын талаптар:</w:t>
      </w:r>
    </w:p>
    <w:bookmarkEnd w:id="156"/>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докторлық диссертация қорғалатын докторантураның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бағдарламасының негізгі мәселелеріне сәйкес келеді;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өзектілігі, ғылыми жаңалығы және практикалық маңыздылығы;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ғылым мен практиканың қазіргі заманғы теориялық, әдістемелік және технологиялық жеті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іктеріне негізделеді;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компьютерлік технологияны пайдалана отырып, деректерді өңдеудің және интерпретациялаудың қазіргі заманғы әдістеріне негізделеді;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ғылыми зерттеулердің қазіргі заманғы әдістерін қолдана отырып жүргізіледі;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6) негізгі қорғалатын ережелер бойынша ғылыми-зерттеу (әдістемелік, практикалық) бө</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імдерді қамтиды.</w:t>
      </w:r>
    </w:p>
    <w:p w:rsidR="009B1A97" w:rsidRPr="00961B72" w:rsidRDefault="008A6B32" w:rsidP="00961B72">
      <w:pPr>
        <w:spacing w:after="0" w:line="240" w:lineRule="auto"/>
        <w:ind w:firstLine="851"/>
        <w:jc w:val="both"/>
        <w:rPr>
          <w:rFonts w:ascii="Arial" w:hAnsi="Arial" w:cs="Arial"/>
          <w:sz w:val="28"/>
          <w:szCs w:val="28"/>
          <w:lang w:val="ru-RU"/>
        </w:rPr>
      </w:pPr>
      <w:bookmarkStart w:id="157" w:name="z634"/>
      <w:r w:rsidRPr="00961B72">
        <w:rPr>
          <w:rFonts w:ascii="Arial" w:hAnsi="Arial" w:cs="Arial"/>
          <w:color w:val="000000"/>
          <w:sz w:val="28"/>
          <w:szCs w:val="28"/>
          <w:lang w:val="ru-RU"/>
        </w:rPr>
        <w:t>78. Бейіні бойынша доктор бағдарламасы бойынша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алушының ДЭЗЖ қойылатын талаптар:</w:t>
      </w:r>
    </w:p>
    <w:bookmarkEnd w:id="157"/>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докторлық диссертация қорғалатын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бағдарламасының негізгі мәселелеріне сәйкес келеді;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өзектілігі, ғылыми жаңалығы және практикалық маңыздылығы;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ғылымның, технологияның және өнді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4) </w:t>
      </w:r>
      <w:proofErr w:type="gramStart"/>
      <w:r w:rsidRPr="00961B72">
        <w:rPr>
          <w:rFonts w:ascii="Arial" w:hAnsi="Arial" w:cs="Arial"/>
          <w:color w:val="000000"/>
          <w:sz w:val="28"/>
          <w:szCs w:val="28"/>
          <w:lang w:val="ru-RU"/>
        </w:rPr>
        <w:t>озы</w:t>
      </w:r>
      <w:proofErr w:type="gramEnd"/>
      <w:r w:rsidRPr="00961B72">
        <w:rPr>
          <w:rFonts w:ascii="Arial" w:hAnsi="Arial" w:cs="Arial"/>
          <w:color w:val="000000"/>
          <w:sz w:val="28"/>
          <w:szCs w:val="28"/>
          <w:lang w:val="ru-RU"/>
        </w:rPr>
        <w:t>қ ақпараттық технологияларды қолдану арқылы жүзеге асырылады;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негізгі қорғалатын ережелер бойынша эксперименттік-зерттеу (әдістемелік, практикалық) бө</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імдерден тұрады.</w:t>
      </w:r>
    </w:p>
    <w:p w:rsidR="009B1A97" w:rsidRPr="00961B72" w:rsidRDefault="008A6B32" w:rsidP="00961B72">
      <w:pPr>
        <w:spacing w:after="0" w:line="240" w:lineRule="auto"/>
        <w:ind w:firstLine="851"/>
        <w:jc w:val="both"/>
        <w:rPr>
          <w:rFonts w:ascii="Arial" w:hAnsi="Arial" w:cs="Arial"/>
          <w:sz w:val="28"/>
          <w:szCs w:val="28"/>
          <w:lang w:val="ru-RU"/>
        </w:rPr>
      </w:pPr>
      <w:bookmarkStart w:id="158" w:name="z635"/>
      <w:r w:rsidRPr="00961B72">
        <w:rPr>
          <w:rFonts w:ascii="Arial" w:hAnsi="Arial" w:cs="Arial"/>
          <w:color w:val="000000"/>
          <w:sz w:val="28"/>
          <w:szCs w:val="28"/>
          <w:lang w:val="ru-RU"/>
        </w:rPr>
        <w:t xml:space="preserve">79. Оқу жылы аяқталғаннан кейін жыл сайын докторант жеке жұмыс жоспарын орындау бойынша академиялық аттестаттаудан өтеді. </w:t>
      </w:r>
      <w:r w:rsidRPr="00961B72">
        <w:rPr>
          <w:rFonts w:ascii="Arial" w:hAnsi="Arial" w:cs="Arial"/>
          <w:color w:val="000000"/>
          <w:sz w:val="28"/>
          <w:szCs w:val="28"/>
          <w:lang w:val="ru-RU"/>
        </w:rPr>
        <w:lastRenderedPageBreak/>
        <w:t>Докторантураның академиялық аттестациясын өткізу тәртібін ЖОО дербес анықтайды.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59" w:name="z636"/>
      <w:bookmarkEnd w:id="158"/>
      <w:r w:rsidRPr="00961B72">
        <w:rPr>
          <w:rFonts w:ascii="Arial" w:hAnsi="Arial" w:cs="Arial"/>
          <w:color w:val="000000"/>
          <w:sz w:val="28"/>
          <w:szCs w:val="28"/>
          <w:lang w:val="ru-RU"/>
        </w:rPr>
        <w:t>80. Докторлық диссертация</w:t>
      </w:r>
      <w:proofErr w:type="gramStart"/>
      <w:r w:rsidRPr="00961B72">
        <w:rPr>
          <w:rFonts w:ascii="Arial" w:hAnsi="Arial" w:cs="Arial"/>
          <w:color w:val="000000"/>
          <w:sz w:val="28"/>
          <w:szCs w:val="28"/>
          <w:lang w:val="ru-RU"/>
        </w:rPr>
        <w:t xml:space="preserve"> Д</w:t>
      </w:r>
      <w:proofErr w:type="gramEnd"/>
      <w:r w:rsidRPr="00961B72">
        <w:rPr>
          <w:rFonts w:ascii="Arial" w:hAnsi="Arial" w:cs="Arial"/>
          <w:color w:val="000000"/>
          <w:sz w:val="28"/>
          <w:szCs w:val="28"/>
          <w:lang w:val="ru-RU"/>
        </w:rPr>
        <w:t xml:space="preserve">ҒЗЖ (ДЭЗЖ) кезеңінде жүргізіледі. </w:t>
      </w:r>
    </w:p>
    <w:bookmarkEnd w:id="159"/>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ДҒЗЖ (ДЭЗЖ) қорытынды нәтижесі докторлық диссертация болып табылады.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60" w:name="z637"/>
      <w:r w:rsidRPr="00961B72">
        <w:rPr>
          <w:rFonts w:ascii="Arial" w:hAnsi="Arial" w:cs="Arial"/>
          <w:color w:val="000000"/>
          <w:sz w:val="28"/>
          <w:szCs w:val="28"/>
          <w:lang w:val="ru-RU"/>
        </w:rPr>
        <w:t xml:space="preserve">81. Докторантураға оқуға түскеннен кейін </w:t>
      </w:r>
      <w:proofErr w:type="gramStart"/>
      <w:r w:rsidRPr="00961B72">
        <w:rPr>
          <w:rFonts w:ascii="Arial" w:hAnsi="Arial" w:cs="Arial"/>
          <w:color w:val="000000"/>
          <w:sz w:val="28"/>
          <w:szCs w:val="28"/>
          <w:lang w:val="ru-RU"/>
        </w:rPr>
        <w:t>екі ай</w:t>
      </w:r>
      <w:proofErr w:type="gramEnd"/>
      <w:r w:rsidRPr="00961B72">
        <w:rPr>
          <w:rFonts w:ascii="Arial" w:hAnsi="Arial" w:cs="Arial"/>
          <w:color w:val="000000"/>
          <w:sz w:val="28"/>
          <w:szCs w:val="28"/>
          <w:lang w:val="ru-RU"/>
        </w:rPr>
        <w:t xml:space="preserve"> ішінде докторлық диссертацияны жүргізу үшін докторантка ғылыми жетекші тағайындалады.</w:t>
      </w:r>
    </w:p>
    <w:bookmarkEnd w:id="160"/>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Ғылыми кеңестің шешімі негізінде ЖОО ректорының бұйрығымен ғылыми жетекші бекітіледі. </w:t>
      </w:r>
    </w:p>
    <w:p w:rsidR="009B1A97" w:rsidRPr="00961B72" w:rsidRDefault="008A6B32" w:rsidP="00961B72">
      <w:pPr>
        <w:spacing w:after="0" w:line="240" w:lineRule="auto"/>
        <w:ind w:firstLine="851"/>
        <w:jc w:val="both"/>
        <w:rPr>
          <w:rFonts w:ascii="Arial" w:hAnsi="Arial" w:cs="Arial"/>
          <w:sz w:val="28"/>
          <w:szCs w:val="28"/>
          <w:lang w:val="ru-RU"/>
        </w:rPr>
      </w:pPr>
      <w:bookmarkStart w:id="161" w:name="z638"/>
      <w:r w:rsidRPr="00961B72">
        <w:rPr>
          <w:rFonts w:ascii="Arial" w:hAnsi="Arial" w:cs="Arial"/>
          <w:color w:val="000000"/>
          <w:sz w:val="28"/>
          <w:szCs w:val="28"/>
          <w:lang w:val="ru-RU"/>
        </w:rPr>
        <w:t>82. Философия докторы (</w:t>
      </w:r>
      <w:r w:rsidRPr="00961B72">
        <w:rPr>
          <w:rFonts w:ascii="Arial" w:hAnsi="Arial" w:cs="Arial"/>
          <w:color w:val="000000"/>
          <w:sz w:val="28"/>
          <w:szCs w:val="28"/>
        </w:rPr>
        <w:t>PhD</w:t>
      </w:r>
      <w:r w:rsidRPr="00961B72">
        <w:rPr>
          <w:rFonts w:ascii="Arial" w:hAnsi="Arial" w:cs="Arial"/>
          <w:color w:val="000000"/>
          <w:sz w:val="28"/>
          <w:szCs w:val="28"/>
          <w:lang w:val="ru-RU"/>
        </w:rPr>
        <w:t>) дәрежесіне ізденуші докторанттарға ғылыми жетекшілік етуді ғылым докторлары немесе кандидаттары қатарынан тағайындалатын, кемінде 2 адамнан тұратын консультанттар жүзеге асырады, олардың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шетелдік ЖОО ғалымы болады ("Ұлттық қауіпсіздік және әскери іс" даярлау бағыттары тобынан басқа).</w:t>
      </w:r>
    </w:p>
    <w:bookmarkEnd w:id="161"/>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Бейіні бойынша доктор немесе </w:t>
      </w:r>
      <w:r w:rsidRPr="00961B72">
        <w:rPr>
          <w:rFonts w:ascii="Arial" w:hAnsi="Arial" w:cs="Arial"/>
          <w:color w:val="000000"/>
          <w:sz w:val="28"/>
          <w:szCs w:val="28"/>
        </w:rPr>
        <w:t>DBA</w:t>
      </w:r>
      <w:r w:rsidRPr="00961B72">
        <w:rPr>
          <w:rFonts w:ascii="Arial" w:hAnsi="Arial" w:cs="Arial"/>
          <w:color w:val="000000"/>
          <w:sz w:val="28"/>
          <w:szCs w:val="28"/>
          <w:lang w:val="ru-RU"/>
        </w:rPr>
        <w:t xml:space="preserve"> дәрежесіне ізденуші докторанттарға ғылыми жетекшілік етуді ғылым докторлары немесе кандидаттары немесе философия докторлары (</w:t>
      </w:r>
      <w:r w:rsidRPr="00961B72">
        <w:rPr>
          <w:rFonts w:ascii="Arial" w:hAnsi="Arial" w:cs="Arial"/>
          <w:color w:val="000000"/>
          <w:sz w:val="28"/>
          <w:szCs w:val="28"/>
        </w:rPr>
        <w:t>PhD</w:t>
      </w:r>
      <w:r w:rsidRPr="00961B72">
        <w:rPr>
          <w:rFonts w:ascii="Arial" w:hAnsi="Arial" w:cs="Arial"/>
          <w:color w:val="000000"/>
          <w:sz w:val="28"/>
          <w:szCs w:val="28"/>
          <w:lang w:val="ru-RU"/>
        </w:rPr>
        <w:t>) қатарынан тағайындалатын, кем дегенде 2 адамнан тұратын консультанттар жүзеге асырады, олардың біреуі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саланың немесе қызмет саласының жоғары білікті маманы болады.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Ғылыми консультанттар докторанттардың оқу тәртібін сақтауына, докторанттың жеке жұмыс жоспарын орындауына және диссертациялық жұмыстың уақытылы ұсынылуына жауап береді.</w:t>
      </w:r>
    </w:p>
    <w:p w:rsidR="009B1A97" w:rsidRPr="00961B72" w:rsidRDefault="008A6B32" w:rsidP="00961B72">
      <w:pPr>
        <w:spacing w:after="0" w:line="240" w:lineRule="auto"/>
        <w:ind w:firstLine="851"/>
        <w:jc w:val="both"/>
        <w:rPr>
          <w:rFonts w:ascii="Arial" w:hAnsi="Arial" w:cs="Arial"/>
          <w:sz w:val="28"/>
          <w:szCs w:val="28"/>
          <w:lang w:val="ru-RU"/>
        </w:rPr>
      </w:pPr>
      <w:bookmarkStart w:id="162" w:name="z639"/>
      <w:r w:rsidRPr="00961B72">
        <w:rPr>
          <w:rFonts w:ascii="Arial" w:hAnsi="Arial" w:cs="Arial"/>
          <w:color w:val="000000"/>
          <w:sz w:val="28"/>
          <w:szCs w:val="28"/>
          <w:lang w:val="ru-RU"/>
        </w:rPr>
        <w:t>83. Докторлық диссертацияның тақырыбы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інші семестрде анықталып, ғылыми кеңестің шешімімен бекітіледі.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63" w:name="z640"/>
      <w:bookmarkEnd w:id="162"/>
      <w:r w:rsidRPr="00961B72">
        <w:rPr>
          <w:rFonts w:ascii="Arial" w:hAnsi="Arial" w:cs="Arial"/>
          <w:color w:val="000000"/>
          <w:sz w:val="28"/>
          <w:szCs w:val="28"/>
          <w:lang w:val="ru-RU"/>
        </w:rPr>
        <w:t xml:space="preserve">84. Диссертациялық зерттеудің мазмұны ұлттық басымдықтарды, мемлекеттік бағдарламаларды, іргелі немесе қолданбалы зерттеулер бағдарламасын іске </w:t>
      </w:r>
      <w:proofErr w:type="gramStart"/>
      <w:r w:rsidRPr="00961B72">
        <w:rPr>
          <w:rFonts w:ascii="Arial" w:hAnsi="Arial" w:cs="Arial"/>
          <w:color w:val="000000"/>
          <w:sz w:val="28"/>
          <w:szCs w:val="28"/>
          <w:lang w:val="ru-RU"/>
        </w:rPr>
        <w:t>асыру</w:t>
      </w:r>
      <w:proofErr w:type="gramEnd"/>
      <w:r w:rsidRPr="00961B72">
        <w:rPr>
          <w:rFonts w:ascii="Arial" w:hAnsi="Arial" w:cs="Arial"/>
          <w:color w:val="000000"/>
          <w:sz w:val="28"/>
          <w:szCs w:val="28"/>
          <w:lang w:val="ru-RU"/>
        </w:rPr>
        <w:t>ға бағытталған.</w:t>
      </w:r>
    </w:p>
    <w:p w:rsidR="009B1A97" w:rsidRPr="00961B72" w:rsidRDefault="008A6B32" w:rsidP="00961B72">
      <w:pPr>
        <w:spacing w:after="0" w:line="240" w:lineRule="auto"/>
        <w:ind w:firstLine="851"/>
        <w:jc w:val="both"/>
        <w:rPr>
          <w:rFonts w:ascii="Arial" w:hAnsi="Arial" w:cs="Arial"/>
          <w:sz w:val="28"/>
          <w:szCs w:val="28"/>
          <w:lang w:val="ru-RU"/>
        </w:rPr>
      </w:pPr>
      <w:bookmarkStart w:id="164" w:name="z641"/>
      <w:bookmarkEnd w:id="163"/>
      <w:r w:rsidRPr="00961B72">
        <w:rPr>
          <w:rFonts w:ascii="Arial" w:hAnsi="Arial" w:cs="Arial"/>
          <w:color w:val="000000"/>
          <w:sz w:val="28"/>
          <w:szCs w:val="28"/>
          <w:lang w:val="ru-RU"/>
        </w:rPr>
        <w:t>85. Докторанттың ғылыми зерттеуінің негізгі нәтижелері ғылыми-талдамалық және ғылыми-практикалық басылымдарда Қазақстан Республикасы</w:t>
      </w:r>
      <w:proofErr w:type="gramStart"/>
      <w:r w:rsidRPr="00961B72">
        <w:rPr>
          <w:rFonts w:ascii="Arial" w:hAnsi="Arial" w:cs="Arial"/>
          <w:color w:val="000000"/>
          <w:sz w:val="28"/>
          <w:szCs w:val="28"/>
          <w:lang w:val="ru-RU"/>
        </w:rPr>
        <w:t xml:space="preserve"> Б</w:t>
      </w:r>
      <w:proofErr w:type="gramEnd"/>
      <w:r w:rsidRPr="00961B72">
        <w:rPr>
          <w:rFonts w:ascii="Arial" w:hAnsi="Arial" w:cs="Arial"/>
          <w:color w:val="000000"/>
          <w:sz w:val="28"/>
          <w:szCs w:val="28"/>
          <w:lang w:val="ru-RU"/>
        </w:rPr>
        <w:t>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қағидаларына сәйкес жарияланады.</w:t>
      </w:r>
    </w:p>
    <w:p w:rsidR="009B1A97" w:rsidRPr="00961B72" w:rsidRDefault="008A6B32" w:rsidP="00961B72">
      <w:pPr>
        <w:spacing w:after="0" w:line="240" w:lineRule="auto"/>
        <w:ind w:firstLine="851"/>
        <w:jc w:val="both"/>
        <w:rPr>
          <w:rFonts w:ascii="Arial" w:hAnsi="Arial" w:cs="Arial"/>
          <w:sz w:val="28"/>
          <w:szCs w:val="28"/>
          <w:lang w:val="ru-RU"/>
        </w:rPr>
      </w:pPr>
      <w:bookmarkStart w:id="165" w:name="z642"/>
      <w:bookmarkEnd w:id="164"/>
      <w:r w:rsidRPr="00961B72">
        <w:rPr>
          <w:rFonts w:ascii="Arial" w:hAnsi="Arial" w:cs="Arial"/>
          <w:color w:val="000000"/>
          <w:sz w:val="28"/>
          <w:szCs w:val="28"/>
          <w:lang w:val="ru-RU"/>
        </w:rPr>
        <w:t>86. Ғылыми-педагогикалық бағыт бойынша докторантураның білім беру бағдарламасының құрылымы осы МЖБ</w:t>
      </w:r>
      <w:proofErr w:type="gramStart"/>
      <w:r w:rsidRPr="00961B72">
        <w:rPr>
          <w:rFonts w:ascii="Arial" w:hAnsi="Arial" w:cs="Arial"/>
          <w:color w:val="000000"/>
          <w:sz w:val="28"/>
          <w:szCs w:val="28"/>
          <w:lang w:val="ru-RU"/>
        </w:rPr>
        <w:t>С-</w:t>
      </w:r>
      <w:proofErr w:type="gramEnd"/>
      <w:r w:rsidRPr="00961B72">
        <w:rPr>
          <w:rFonts w:ascii="Arial" w:hAnsi="Arial" w:cs="Arial"/>
          <w:color w:val="000000"/>
          <w:sz w:val="28"/>
          <w:szCs w:val="28"/>
          <w:lang w:val="ru-RU"/>
        </w:rPr>
        <w:t>ға 7-қосымшаға сәйкес келтірілген.</w:t>
      </w:r>
    </w:p>
    <w:bookmarkEnd w:id="165"/>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Бейіндік докторантураның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бағдарламасының мазмұнын ЖОО дербес белгілейді.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докторантураның білім беру бағдарламасының құрылымы осы МЖБ</w:t>
      </w:r>
      <w:proofErr w:type="gramStart"/>
      <w:r w:rsidRPr="00961B72">
        <w:rPr>
          <w:rFonts w:ascii="Arial" w:hAnsi="Arial" w:cs="Arial"/>
          <w:color w:val="000000"/>
          <w:sz w:val="28"/>
          <w:szCs w:val="28"/>
          <w:lang w:val="ru-RU"/>
        </w:rPr>
        <w:t>С-</w:t>
      </w:r>
      <w:proofErr w:type="gramEnd"/>
      <w:r w:rsidRPr="00961B72">
        <w:rPr>
          <w:rFonts w:ascii="Arial" w:hAnsi="Arial" w:cs="Arial"/>
          <w:color w:val="000000"/>
          <w:sz w:val="28"/>
          <w:szCs w:val="28"/>
          <w:lang w:val="ru-RU"/>
        </w:rPr>
        <w:t xml:space="preserve">ға 8-қосымшаға сәйкес келтірілген.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Докторантураның білім беру бағдарламалары модульді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оқыту принципі бойынша құрылымдалады.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66" w:name="z643"/>
      <w:r w:rsidRPr="00961B72">
        <w:rPr>
          <w:rFonts w:ascii="Arial" w:hAnsi="Arial" w:cs="Arial"/>
          <w:color w:val="000000"/>
          <w:sz w:val="28"/>
          <w:szCs w:val="28"/>
          <w:lang w:val="ru-RU"/>
        </w:rPr>
        <w:t>87. Қорытынды аттестаттау 12 академиялық кредитті немесе докторантураның білім беру бағдарламасының жалпы көлемінен 6%-ды құрайды және докторлық диссертацияны (жобаны) жазу мен қорғау тү</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інде өтеді.</w:t>
      </w:r>
    </w:p>
    <w:bookmarkEnd w:id="166"/>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lastRenderedPageBreak/>
        <w:t>Докторанттың қорытынды аттестациясы докторлық диссертацияны жазу мен қорғау тү</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інде өтеді.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Докторлық диссертация Мемлекеттік ғылыми-техникалық ақпараттың ұлттық орталығы жүзеге асыратын, авторға және дереккөзге сілтемесіз бөтен материалдың пайдаланылуына тексеруден (диссертацияны плагиатқа тексеру) өтуі </w:t>
      </w:r>
      <w:proofErr w:type="gramStart"/>
      <w:r w:rsidRPr="00961B72">
        <w:rPr>
          <w:rFonts w:ascii="Arial" w:hAnsi="Arial" w:cs="Arial"/>
          <w:color w:val="000000"/>
          <w:sz w:val="28"/>
          <w:szCs w:val="28"/>
          <w:lang w:val="ru-RU"/>
        </w:rPr>
        <w:t>тиіс</w:t>
      </w:r>
      <w:proofErr w:type="gramEnd"/>
      <w:r w:rsidRPr="00961B72">
        <w:rPr>
          <w:rFonts w:ascii="Arial" w:hAnsi="Arial" w:cs="Arial"/>
          <w:color w:val="000000"/>
          <w:sz w:val="28"/>
          <w:szCs w:val="28"/>
          <w:lang w:val="ru-RU"/>
        </w:rPr>
        <w:t>.</w:t>
      </w:r>
    </w:p>
    <w:p w:rsidR="009B1A97" w:rsidRPr="00961B72" w:rsidRDefault="008A6B32" w:rsidP="00961B72">
      <w:pPr>
        <w:spacing w:after="0" w:line="240" w:lineRule="auto"/>
        <w:ind w:firstLine="851"/>
        <w:jc w:val="both"/>
        <w:rPr>
          <w:rFonts w:ascii="Arial" w:hAnsi="Arial" w:cs="Arial"/>
          <w:sz w:val="28"/>
          <w:szCs w:val="28"/>
          <w:lang w:val="ru-RU"/>
        </w:rPr>
      </w:pPr>
      <w:bookmarkStart w:id="167" w:name="z644"/>
      <w:proofErr w:type="gramStart"/>
      <w:r w:rsidRPr="00961B72">
        <w:rPr>
          <w:rFonts w:ascii="Arial" w:hAnsi="Arial" w:cs="Arial"/>
          <w:color w:val="000000"/>
          <w:sz w:val="28"/>
          <w:szCs w:val="28"/>
          <w:lang w:val="ru-RU"/>
        </w:rPr>
        <w:t>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168" w:name="z645"/>
      <w:bookmarkEnd w:id="167"/>
      <w:r w:rsidRPr="00961B72">
        <w:rPr>
          <w:rFonts w:ascii="Arial" w:hAnsi="Arial" w:cs="Arial"/>
          <w:color w:val="000000"/>
          <w:sz w:val="28"/>
          <w:szCs w:val="28"/>
          <w:lang w:val="ru-RU"/>
        </w:rPr>
        <w:t xml:space="preserve">89. Қабылдау емтихандары мен </w:t>
      </w:r>
      <w:proofErr w:type="gramStart"/>
      <w:r w:rsidRPr="00961B72">
        <w:rPr>
          <w:rFonts w:ascii="Arial" w:hAnsi="Arial" w:cs="Arial"/>
          <w:color w:val="000000"/>
          <w:sz w:val="28"/>
          <w:szCs w:val="28"/>
        </w:rPr>
        <w:t>D</w:t>
      </w:r>
      <w:proofErr w:type="gramEnd"/>
      <w:r w:rsidRPr="00961B72">
        <w:rPr>
          <w:rFonts w:ascii="Arial" w:hAnsi="Arial" w:cs="Arial"/>
          <w:color w:val="000000"/>
          <w:sz w:val="28"/>
          <w:szCs w:val="28"/>
          <w:lang w:val="ru-RU"/>
        </w:rPr>
        <w:t>ВА білім беру бағдарламаларына қабылдауды ЖОО дербес белгілейді.</w:t>
      </w:r>
    </w:p>
    <w:bookmarkEnd w:id="168"/>
    <w:p w:rsidR="009B1A97" w:rsidRPr="00961B72" w:rsidRDefault="008A6B32" w:rsidP="00961B72">
      <w:pPr>
        <w:spacing w:after="0" w:line="240" w:lineRule="auto"/>
        <w:ind w:firstLine="851"/>
        <w:jc w:val="both"/>
        <w:rPr>
          <w:rFonts w:ascii="Arial" w:hAnsi="Arial" w:cs="Arial"/>
          <w:sz w:val="28"/>
          <w:szCs w:val="28"/>
          <w:lang w:val="ru-RU"/>
        </w:rPr>
      </w:pPr>
      <w:proofErr w:type="gramStart"/>
      <w:r w:rsidRPr="00961B72">
        <w:rPr>
          <w:rFonts w:ascii="Arial" w:hAnsi="Arial" w:cs="Arial"/>
          <w:color w:val="000000"/>
          <w:sz w:val="28"/>
          <w:szCs w:val="28"/>
        </w:rPr>
        <w:t>D</w:t>
      </w:r>
      <w:r w:rsidRPr="00961B72">
        <w:rPr>
          <w:rFonts w:ascii="Arial" w:hAnsi="Arial" w:cs="Arial"/>
          <w:color w:val="000000"/>
          <w:sz w:val="28"/>
          <w:szCs w:val="28"/>
          <w:lang w:val="ru-RU"/>
        </w:rPr>
        <w:t>ВА білім беру бағдарламаларына оқыту ақылы негізде жүргізіледі.</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169" w:name="z646"/>
      <w:r w:rsidRPr="00961B72">
        <w:rPr>
          <w:rFonts w:ascii="Arial" w:hAnsi="Arial" w:cs="Arial"/>
          <w:color w:val="000000"/>
          <w:sz w:val="28"/>
          <w:szCs w:val="28"/>
          <w:lang w:val="ru-RU"/>
        </w:rPr>
        <w:t xml:space="preserve">90. </w:t>
      </w:r>
      <w:r w:rsidRPr="00961B72">
        <w:rPr>
          <w:rFonts w:ascii="Arial" w:hAnsi="Arial" w:cs="Arial"/>
          <w:color w:val="000000"/>
          <w:sz w:val="28"/>
          <w:szCs w:val="28"/>
        </w:rPr>
        <w:t>D</w:t>
      </w:r>
      <w:r w:rsidRPr="00961B72">
        <w:rPr>
          <w:rFonts w:ascii="Arial" w:hAnsi="Arial" w:cs="Arial"/>
          <w:color w:val="000000"/>
          <w:sz w:val="28"/>
          <w:szCs w:val="28"/>
          <w:lang w:val="ru-RU"/>
        </w:rPr>
        <w:t>ВА түлектерінің негізгі құзыреттері білім алушының қабілеттерін сипаттайтын оқыту нәтижелерін көрсетеді:</w:t>
      </w:r>
    </w:p>
    <w:bookmarkEnd w:id="169"/>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 ұйымдастыруға жүйелік </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өзқарастың әдіснамасын, менеджменттің аналитикалық әдістерін және басқарудың заманауи тәсілдерін, диагностикалау, талдау және проблемаларды шешу әдістерін, сондай-ақ шешім қабылдау әдістерін және оларды тәжірибеде жүзеге асыра білу;</w:t>
      </w:r>
    </w:p>
    <w:p w:rsidR="009B1A97" w:rsidRPr="00961B72" w:rsidRDefault="008A6B32" w:rsidP="00961B72">
      <w:pPr>
        <w:spacing w:after="0" w:line="240" w:lineRule="auto"/>
        <w:ind w:firstLine="851"/>
        <w:jc w:val="both"/>
        <w:rPr>
          <w:rFonts w:ascii="Arial" w:hAnsi="Arial" w:cs="Arial"/>
          <w:sz w:val="28"/>
          <w:szCs w:val="28"/>
          <w:lang w:val="ru-RU"/>
        </w:rPr>
      </w:pPr>
      <w:proofErr w:type="gramStart"/>
      <w:r w:rsidRPr="00961B72">
        <w:rPr>
          <w:rFonts w:ascii="Arial" w:hAnsi="Arial" w:cs="Arial"/>
          <w:color w:val="000000"/>
          <w:sz w:val="28"/>
          <w:szCs w:val="28"/>
          <w:lang w:val="ru-RU"/>
        </w:rPr>
        <w:t>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roofErr w:type="gramEnd"/>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 xml:space="preserve">і басқарушылық қызметке ие болу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w:t>
      </w:r>
      <w:proofErr w:type="gramStart"/>
      <w:r w:rsidRPr="00961B72">
        <w:rPr>
          <w:rFonts w:ascii="Arial" w:hAnsi="Arial" w:cs="Arial"/>
          <w:color w:val="000000"/>
          <w:sz w:val="28"/>
          <w:szCs w:val="28"/>
          <w:lang w:val="ru-RU"/>
        </w:rPr>
        <w:t>меңгеру</w:t>
      </w:r>
      <w:proofErr w:type="gramEnd"/>
      <w:r w:rsidRPr="00961B72">
        <w:rPr>
          <w:rFonts w:ascii="Arial" w:hAnsi="Arial" w:cs="Arial"/>
          <w:color w:val="000000"/>
          <w:sz w:val="28"/>
          <w:szCs w:val="28"/>
          <w:lang w:val="ru-RU"/>
        </w:rPr>
        <w:t>;</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Қазақстанның әлеуметтік-экономикалық дамуының қазі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 проблемалары мен перспективаларын бағалау, әлемдік экономика мен жаһанданудың қазіргі даму үрдістерін түсіну және халықаралық бәсекелестік мәселелерін басшылыққа ала білу.</w:t>
      </w:r>
    </w:p>
    <w:p w:rsidR="009B1A97" w:rsidRPr="00961B72" w:rsidRDefault="008A6B32" w:rsidP="00961B72">
      <w:pPr>
        <w:spacing w:after="0" w:line="240" w:lineRule="auto"/>
        <w:ind w:firstLine="851"/>
        <w:jc w:val="both"/>
        <w:rPr>
          <w:rFonts w:ascii="Arial" w:hAnsi="Arial" w:cs="Arial"/>
          <w:sz w:val="28"/>
          <w:szCs w:val="28"/>
          <w:lang w:val="ru-RU"/>
        </w:rPr>
      </w:pPr>
      <w:bookmarkStart w:id="170" w:name="z647"/>
      <w:r w:rsidRPr="00961B72">
        <w:rPr>
          <w:rFonts w:ascii="Arial" w:hAnsi="Arial" w:cs="Arial"/>
          <w:color w:val="000000"/>
          <w:sz w:val="28"/>
          <w:szCs w:val="28"/>
          <w:lang w:val="ru-RU"/>
        </w:rPr>
        <w:t xml:space="preserve">91. </w:t>
      </w:r>
      <w:r w:rsidRPr="00961B72">
        <w:rPr>
          <w:rFonts w:ascii="Arial" w:hAnsi="Arial" w:cs="Arial"/>
          <w:color w:val="000000"/>
          <w:sz w:val="28"/>
          <w:szCs w:val="28"/>
        </w:rPr>
        <w:t>D</w:t>
      </w:r>
      <w:r w:rsidRPr="00961B72">
        <w:rPr>
          <w:rFonts w:ascii="Arial" w:hAnsi="Arial" w:cs="Arial"/>
          <w:color w:val="000000"/>
          <w:sz w:val="28"/>
          <w:szCs w:val="28"/>
          <w:lang w:val="ru-RU"/>
        </w:rPr>
        <w:t>ВА білім беру бағдарламасы:</w:t>
      </w:r>
    </w:p>
    <w:bookmarkEnd w:id="170"/>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теориялық оқытуды;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ғылыми-зерттеу жұмысын, оның ішінде докторлық диссертацияларды орындауды;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қорытынды аттестаттауды қамтиды.</w:t>
      </w:r>
    </w:p>
    <w:p w:rsidR="009B1A97" w:rsidRPr="00961B72" w:rsidRDefault="008A6B32" w:rsidP="00961B72">
      <w:pPr>
        <w:spacing w:after="0" w:line="240" w:lineRule="auto"/>
        <w:ind w:firstLine="851"/>
        <w:jc w:val="both"/>
        <w:rPr>
          <w:rFonts w:ascii="Arial" w:hAnsi="Arial" w:cs="Arial"/>
          <w:sz w:val="28"/>
          <w:szCs w:val="28"/>
          <w:lang w:val="ru-RU"/>
        </w:rPr>
      </w:pPr>
      <w:bookmarkStart w:id="171" w:name="z648"/>
      <w:r w:rsidRPr="00961B72">
        <w:rPr>
          <w:rFonts w:ascii="Arial" w:hAnsi="Arial" w:cs="Arial"/>
          <w:color w:val="000000"/>
          <w:sz w:val="28"/>
          <w:szCs w:val="28"/>
          <w:lang w:val="ru-RU"/>
        </w:rPr>
        <w:t xml:space="preserve">92. </w:t>
      </w:r>
      <w:proofErr w:type="gramStart"/>
      <w:r w:rsidRPr="00961B72">
        <w:rPr>
          <w:rFonts w:ascii="Arial" w:hAnsi="Arial" w:cs="Arial"/>
          <w:color w:val="000000"/>
          <w:sz w:val="28"/>
          <w:szCs w:val="28"/>
        </w:rPr>
        <w:t>DBA</w:t>
      </w:r>
      <w:r w:rsidRPr="00961B72">
        <w:rPr>
          <w:rFonts w:ascii="Arial" w:hAnsi="Arial" w:cs="Arial"/>
          <w:color w:val="000000"/>
          <w:sz w:val="28"/>
          <w:szCs w:val="28"/>
          <w:lang w:val="ru-RU"/>
        </w:rPr>
        <w:t xml:space="preserve">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roofErr w:type="gramEnd"/>
    </w:p>
    <w:bookmarkEnd w:id="171"/>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ЖОО компоненті мен таңдау компоненті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тізбесін жұмыс берушілердің және еңбек нарығының сұраныстарына сәйкес ЖОО дербес анықтайды.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72" w:name="z649"/>
      <w:r w:rsidRPr="00961B72">
        <w:rPr>
          <w:rFonts w:ascii="Arial" w:hAnsi="Arial" w:cs="Arial"/>
          <w:color w:val="000000"/>
          <w:sz w:val="28"/>
          <w:szCs w:val="28"/>
          <w:lang w:val="ru-RU"/>
        </w:rPr>
        <w:t xml:space="preserve">93. </w:t>
      </w:r>
      <w:proofErr w:type="gramStart"/>
      <w:r w:rsidRPr="00961B72">
        <w:rPr>
          <w:rFonts w:ascii="Arial" w:hAnsi="Arial" w:cs="Arial"/>
          <w:color w:val="000000"/>
          <w:sz w:val="28"/>
          <w:szCs w:val="28"/>
        </w:rPr>
        <w:t>DBA</w:t>
      </w:r>
      <w:r w:rsidRPr="00961B72">
        <w:rPr>
          <w:rFonts w:ascii="Arial" w:hAnsi="Arial" w:cs="Arial"/>
          <w:color w:val="000000"/>
          <w:sz w:val="28"/>
          <w:szCs w:val="28"/>
          <w:lang w:val="ru-RU"/>
        </w:rPr>
        <w:t xml:space="preserve"> білім беру бағдарламасының құрылымы осы МЖБС-ға 9-қосымшаға сәйкес келтірілген.</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173" w:name="z650"/>
      <w:bookmarkEnd w:id="172"/>
      <w:r w:rsidRPr="00961B72">
        <w:rPr>
          <w:rFonts w:ascii="Arial" w:hAnsi="Arial" w:cs="Arial"/>
          <w:color w:val="000000"/>
          <w:sz w:val="28"/>
          <w:szCs w:val="28"/>
          <w:lang w:val="ru-RU"/>
        </w:rPr>
        <w:lastRenderedPageBreak/>
        <w:t xml:space="preserve">94. </w:t>
      </w:r>
      <w:proofErr w:type="gramStart"/>
      <w:r w:rsidRPr="00961B72">
        <w:rPr>
          <w:rFonts w:ascii="Arial" w:hAnsi="Arial" w:cs="Arial"/>
          <w:color w:val="000000"/>
          <w:sz w:val="28"/>
          <w:szCs w:val="28"/>
        </w:rPr>
        <w:t>DBA</w:t>
      </w:r>
      <w:r w:rsidRPr="00961B72">
        <w:rPr>
          <w:rFonts w:ascii="Arial" w:hAnsi="Arial" w:cs="Arial"/>
          <w:color w:val="000000"/>
          <w:sz w:val="28"/>
          <w:szCs w:val="28"/>
          <w:lang w:val="ru-RU"/>
        </w:rPr>
        <w:t xml:space="preserve">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174" w:name="z651"/>
      <w:bookmarkEnd w:id="173"/>
      <w:r w:rsidRPr="00961B72">
        <w:rPr>
          <w:rFonts w:ascii="Arial" w:hAnsi="Arial" w:cs="Arial"/>
          <w:color w:val="000000"/>
          <w:sz w:val="28"/>
          <w:szCs w:val="28"/>
          <w:lang w:val="ru-RU"/>
        </w:rPr>
        <w:t>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p w:rsidR="009B1A97" w:rsidRPr="00961B72" w:rsidRDefault="008A6B32" w:rsidP="00961B72">
      <w:pPr>
        <w:spacing w:after="0" w:line="240" w:lineRule="auto"/>
        <w:ind w:firstLine="851"/>
        <w:jc w:val="both"/>
        <w:rPr>
          <w:rFonts w:ascii="Arial" w:hAnsi="Arial" w:cs="Arial"/>
          <w:sz w:val="28"/>
          <w:szCs w:val="28"/>
          <w:lang w:val="ru-RU"/>
        </w:rPr>
      </w:pPr>
      <w:bookmarkStart w:id="175" w:name="z652"/>
      <w:bookmarkEnd w:id="174"/>
      <w:r w:rsidRPr="00961B72">
        <w:rPr>
          <w:rFonts w:ascii="Arial" w:hAnsi="Arial" w:cs="Arial"/>
          <w:color w:val="000000"/>
          <w:sz w:val="28"/>
          <w:szCs w:val="28"/>
          <w:lang w:val="ru-RU"/>
        </w:rPr>
        <w:t xml:space="preserve">96. </w:t>
      </w:r>
      <w:proofErr w:type="gramStart"/>
      <w:r w:rsidRPr="00961B72">
        <w:rPr>
          <w:rFonts w:ascii="Arial" w:hAnsi="Arial" w:cs="Arial"/>
          <w:color w:val="000000"/>
          <w:sz w:val="28"/>
          <w:szCs w:val="28"/>
        </w:rPr>
        <w:t>DBA</w:t>
      </w:r>
      <w:r w:rsidRPr="00961B72">
        <w:rPr>
          <w:rFonts w:ascii="Arial" w:hAnsi="Arial" w:cs="Arial"/>
          <w:color w:val="000000"/>
          <w:sz w:val="28"/>
          <w:szCs w:val="28"/>
          <w:lang w:val="ru-RU"/>
        </w:rPr>
        <w:t xml:space="preserve">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w:t>
      </w:r>
      <w:r w:rsidRPr="00961B72">
        <w:rPr>
          <w:rFonts w:ascii="Arial" w:hAnsi="Arial" w:cs="Arial"/>
          <w:color w:val="000000"/>
          <w:sz w:val="28"/>
          <w:szCs w:val="28"/>
        </w:rPr>
        <w:t>DBA</w:t>
      </w:r>
      <w:r w:rsidRPr="00961B72">
        <w:rPr>
          <w:rFonts w:ascii="Arial" w:hAnsi="Arial" w:cs="Arial"/>
          <w:color w:val="000000"/>
          <w:sz w:val="28"/>
          <w:szCs w:val="28"/>
          <w:lang w:val="ru-RU"/>
        </w:rPr>
        <w:t xml:space="preserve"> дәрежесі бар кемінде екі консультант жүзеге асырады.</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176" w:name="z653"/>
      <w:bookmarkEnd w:id="175"/>
      <w:r w:rsidRPr="00961B72">
        <w:rPr>
          <w:rFonts w:ascii="Arial" w:hAnsi="Arial" w:cs="Arial"/>
          <w:color w:val="000000"/>
          <w:sz w:val="28"/>
          <w:szCs w:val="28"/>
          <w:lang w:val="ru-RU"/>
        </w:rPr>
        <w:t xml:space="preserve">97. </w:t>
      </w:r>
      <w:proofErr w:type="gramStart"/>
      <w:r w:rsidRPr="00961B72">
        <w:rPr>
          <w:rFonts w:ascii="Arial" w:hAnsi="Arial" w:cs="Arial"/>
          <w:color w:val="000000"/>
          <w:sz w:val="28"/>
          <w:szCs w:val="28"/>
        </w:rPr>
        <w:t>DBA</w:t>
      </w:r>
      <w:r w:rsidRPr="00961B72">
        <w:rPr>
          <w:rFonts w:ascii="Arial" w:hAnsi="Arial" w:cs="Arial"/>
          <w:color w:val="000000"/>
          <w:sz w:val="28"/>
          <w:szCs w:val="28"/>
          <w:lang w:val="ru-RU"/>
        </w:rPr>
        <w:t xml:space="preserve">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177" w:name="z654"/>
      <w:bookmarkEnd w:id="176"/>
      <w:r w:rsidRPr="00961B72">
        <w:rPr>
          <w:rFonts w:ascii="Arial" w:hAnsi="Arial" w:cs="Arial"/>
          <w:color w:val="000000"/>
          <w:sz w:val="28"/>
          <w:szCs w:val="28"/>
          <w:lang w:val="ru-RU"/>
        </w:rPr>
        <w:t>98. ЖОО заманауи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 xml:space="preserve">ім беру технологияларын қолдану және қажетті білім беру қызметтерін ұсыну арқылы </w:t>
      </w:r>
      <w:r w:rsidRPr="00961B72">
        <w:rPr>
          <w:rFonts w:ascii="Arial" w:hAnsi="Arial" w:cs="Arial"/>
          <w:color w:val="000000"/>
          <w:sz w:val="28"/>
          <w:szCs w:val="28"/>
        </w:rPr>
        <w:t>DBA</w:t>
      </w:r>
      <w:r w:rsidRPr="00961B72">
        <w:rPr>
          <w:rFonts w:ascii="Arial" w:hAnsi="Arial" w:cs="Arial"/>
          <w:color w:val="000000"/>
          <w:sz w:val="28"/>
          <w:szCs w:val="28"/>
          <w:lang w:val="ru-RU"/>
        </w:rPr>
        <w:t xml:space="preserve"> бағдарламасын іске асыру жағдайларын қамтамасыз етеді.</w:t>
      </w:r>
    </w:p>
    <w:p w:rsidR="009B1A97" w:rsidRPr="00961B72" w:rsidRDefault="008A6B32" w:rsidP="00961B72">
      <w:pPr>
        <w:spacing w:after="0" w:line="240" w:lineRule="auto"/>
        <w:ind w:firstLine="851"/>
        <w:jc w:val="both"/>
        <w:rPr>
          <w:rFonts w:ascii="Arial" w:hAnsi="Arial" w:cs="Arial"/>
          <w:sz w:val="28"/>
          <w:szCs w:val="28"/>
          <w:lang w:val="ru-RU"/>
        </w:rPr>
      </w:pPr>
      <w:bookmarkStart w:id="178" w:name="z655"/>
      <w:bookmarkEnd w:id="177"/>
      <w:r w:rsidRPr="00961B72">
        <w:rPr>
          <w:rFonts w:ascii="Arial" w:hAnsi="Arial" w:cs="Arial"/>
          <w:color w:val="000000"/>
          <w:sz w:val="28"/>
          <w:szCs w:val="28"/>
          <w:lang w:val="ru-RU"/>
        </w:rPr>
        <w:t xml:space="preserve">99. </w:t>
      </w:r>
      <w:r w:rsidRPr="00961B72">
        <w:rPr>
          <w:rFonts w:ascii="Arial" w:hAnsi="Arial" w:cs="Arial"/>
          <w:color w:val="000000"/>
          <w:sz w:val="28"/>
          <w:szCs w:val="28"/>
        </w:rPr>
        <w:t>DBA</w:t>
      </w:r>
      <w:r w:rsidRPr="00961B72">
        <w:rPr>
          <w:rFonts w:ascii="Arial" w:hAnsi="Arial" w:cs="Arial"/>
          <w:color w:val="000000"/>
          <w:sz w:val="28"/>
          <w:szCs w:val="28"/>
          <w:lang w:val="ru-RU"/>
        </w:rPr>
        <w:t xml:space="preserve"> білім беру бағдарламасы бойынша оқуды аяқтаған және қорытынды аттестаттаудан сәтті өткен тұлғаларға Қазақстан Республикасы Білім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қағидаларына сәйкес "Іскерлік әкімшілендіру докторы" дәрежесі беріледі.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79" w:name="z98"/>
      <w:bookmarkEnd w:id="178"/>
      <w:r w:rsidRPr="00961B72">
        <w:rPr>
          <w:rFonts w:ascii="Arial" w:hAnsi="Arial" w:cs="Arial"/>
          <w:b/>
          <w:color w:val="000000"/>
          <w:sz w:val="28"/>
          <w:szCs w:val="28"/>
          <w:lang w:val="ru-RU"/>
        </w:rPr>
        <w:t>3-тарау. Докторанттың оқу жүктемесінің ең кө</w:t>
      </w:r>
      <w:proofErr w:type="gramStart"/>
      <w:r w:rsidRPr="00961B72">
        <w:rPr>
          <w:rFonts w:ascii="Arial" w:hAnsi="Arial" w:cs="Arial"/>
          <w:b/>
          <w:color w:val="000000"/>
          <w:sz w:val="28"/>
          <w:szCs w:val="28"/>
          <w:lang w:val="ru-RU"/>
        </w:rPr>
        <w:t>п</w:t>
      </w:r>
      <w:proofErr w:type="gramEnd"/>
      <w:r w:rsidRPr="00961B72">
        <w:rPr>
          <w:rFonts w:ascii="Arial" w:hAnsi="Arial" w:cs="Arial"/>
          <w:b/>
          <w:color w:val="000000"/>
          <w:sz w:val="28"/>
          <w:szCs w:val="28"/>
          <w:lang w:val="ru-RU"/>
        </w:rPr>
        <w:t xml:space="preserve"> көлеміне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180" w:name="z656"/>
      <w:bookmarkEnd w:id="179"/>
      <w:r w:rsidRPr="00961B72">
        <w:rPr>
          <w:rFonts w:ascii="Arial" w:hAnsi="Arial" w:cs="Arial"/>
          <w:color w:val="000000"/>
          <w:sz w:val="28"/>
          <w:szCs w:val="28"/>
          <w:lang w:val="ru-RU"/>
        </w:rPr>
        <w:t xml:space="preserve">100. Оқу жүктемесі докторантқа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p w:rsidR="009B1A97" w:rsidRPr="00961B72" w:rsidRDefault="008A6B32" w:rsidP="00961B72">
      <w:pPr>
        <w:spacing w:after="0" w:line="240" w:lineRule="auto"/>
        <w:ind w:firstLine="851"/>
        <w:jc w:val="both"/>
        <w:rPr>
          <w:rFonts w:ascii="Arial" w:hAnsi="Arial" w:cs="Arial"/>
          <w:sz w:val="28"/>
          <w:szCs w:val="28"/>
          <w:lang w:val="ru-RU"/>
        </w:rPr>
      </w:pPr>
      <w:bookmarkStart w:id="181" w:name="z657"/>
      <w:bookmarkEnd w:id="180"/>
      <w:r w:rsidRPr="00961B72">
        <w:rPr>
          <w:rFonts w:ascii="Arial" w:hAnsi="Arial" w:cs="Arial"/>
          <w:color w:val="000000"/>
          <w:sz w:val="28"/>
          <w:szCs w:val="28"/>
          <w:lang w:val="ru-RU"/>
        </w:rPr>
        <w:t>101. Оқу жүктемесіне докторанттың барлық оқу қызметі: дә</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(жобаны) жазу мен қорғау, өзінді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жұмыс, оның ішінде оқытушының жетекшілігімен жұмыс кіреді.</w:t>
      </w:r>
    </w:p>
    <w:p w:rsidR="009B1A97" w:rsidRPr="00961B72" w:rsidRDefault="008A6B32" w:rsidP="00961B72">
      <w:pPr>
        <w:spacing w:after="0" w:line="240" w:lineRule="auto"/>
        <w:ind w:firstLine="851"/>
        <w:jc w:val="both"/>
        <w:rPr>
          <w:rFonts w:ascii="Arial" w:hAnsi="Arial" w:cs="Arial"/>
          <w:sz w:val="28"/>
          <w:szCs w:val="28"/>
          <w:lang w:val="ru-RU"/>
        </w:rPr>
      </w:pPr>
      <w:bookmarkStart w:id="182" w:name="z658"/>
      <w:bookmarkEnd w:id="181"/>
      <w:r w:rsidRPr="00961B72">
        <w:rPr>
          <w:rFonts w:ascii="Arial" w:hAnsi="Arial" w:cs="Arial"/>
          <w:color w:val="000000"/>
          <w:sz w:val="28"/>
          <w:szCs w:val="28"/>
          <w:lang w:val="ru-RU"/>
        </w:rPr>
        <w:t xml:space="preserve">102. Докторант ғылыми консультанттардың жетекшілігімен жасалатын жеке жұмыс жоспары негізінде </w:t>
      </w:r>
      <w:proofErr w:type="gramStart"/>
      <w:r w:rsidRPr="00961B72">
        <w:rPr>
          <w:rFonts w:ascii="Arial" w:hAnsi="Arial" w:cs="Arial"/>
          <w:color w:val="000000"/>
          <w:sz w:val="28"/>
          <w:szCs w:val="28"/>
          <w:lang w:val="ru-RU"/>
        </w:rPr>
        <w:t>о</w:t>
      </w:r>
      <w:proofErr w:type="gramEnd"/>
      <w:r w:rsidRPr="00961B72">
        <w:rPr>
          <w:rFonts w:ascii="Arial" w:hAnsi="Arial" w:cs="Arial"/>
          <w:color w:val="000000"/>
          <w:sz w:val="28"/>
          <w:szCs w:val="28"/>
          <w:lang w:val="ru-RU"/>
        </w:rPr>
        <w:t>қиды.</w:t>
      </w:r>
    </w:p>
    <w:p w:rsidR="009B1A97" w:rsidRPr="00961B72" w:rsidRDefault="008A6B32" w:rsidP="00961B72">
      <w:pPr>
        <w:spacing w:after="0" w:line="240" w:lineRule="auto"/>
        <w:ind w:firstLine="851"/>
        <w:jc w:val="both"/>
        <w:rPr>
          <w:rFonts w:ascii="Arial" w:hAnsi="Arial" w:cs="Arial"/>
          <w:sz w:val="28"/>
          <w:szCs w:val="28"/>
          <w:lang w:val="ru-RU"/>
        </w:rPr>
      </w:pPr>
      <w:bookmarkStart w:id="183" w:name="z659"/>
      <w:bookmarkEnd w:id="182"/>
      <w:r w:rsidRPr="00961B72">
        <w:rPr>
          <w:rFonts w:ascii="Arial" w:hAnsi="Arial" w:cs="Arial"/>
          <w:color w:val="000000"/>
          <w:sz w:val="28"/>
          <w:szCs w:val="28"/>
          <w:lang w:val="ru-RU"/>
        </w:rPr>
        <w:t>103. Докторанттың жеке жұмыс жоспары барлық оқу кезеңіне жасалады және мынадай бө</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імдерден тұрады:</w:t>
      </w:r>
    </w:p>
    <w:bookmarkEnd w:id="183"/>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жеке оқу жоспары (қажет болған жағ</w:t>
      </w:r>
      <w:proofErr w:type="gramStart"/>
      <w:r w:rsidRPr="00961B72">
        <w:rPr>
          <w:rFonts w:ascii="Arial" w:hAnsi="Arial" w:cs="Arial"/>
          <w:color w:val="000000"/>
          <w:sz w:val="28"/>
          <w:szCs w:val="28"/>
          <w:lang w:val="ru-RU"/>
        </w:rPr>
        <w:t>дай</w:t>
      </w:r>
      <w:proofErr w:type="gramEnd"/>
      <w:r w:rsidRPr="00961B72">
        <w:rPr>
          <w:rFonts w:ascii="Arial" w:hAnsi="Arial" w:cs="Arial"/>
          <w:color w:val="000000"/>
          <w:sz w:val="28"/>
          <w:szCs w:val="28"/>
          <w:lang w:val="ru-RU"/>
        </w:rPr>
        <w:t>ға жыл сайын нақтылануы мүмкін);</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ғылыми-зерттеу, эксперименттік-зерттеу жұмысы (зерттеу тақырыбы, бағыты, мерзі</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і мен есеп беру нысаны);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практика (бағдарламасы, бағасы, мерзімі және есеп беру тү</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негіздемесі мен құрылымы көрсетілген докторлық диссертацияның тақырыбы;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докторлық диссертацияны орындау жоспары;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lastRenderedPageBreak/>
        <w:t>6) ғылыми басылымдар мен тағылымдамадан өту, оның ішінде шетелді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 xml:space="preserve"> тағылымдамадан өту жоспары.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ӘАОО-да докторанттың жеке жұмыс жоспары барлық оқу кезеңіне жасалады және мынадай бө</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імдерден тұрады: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ғылыми-зерттеу, эксперименттік-зерттеу жұмысы (зерттеу тақырыбы, бағыты, мерзі</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і және есеп беру нысаны;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практика (педагогикалық практика қажет болғанда), тағылымдама (бағдарламасы, базасы, мерзімі және есеп беру тү</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3) негіздемесі мен құрылымы бар докторлық диссертация тақырыбы;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4) докторлық диссертацияны орындау жоспары;</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5) ғылыми басылымдар жоспары, ғылыми-практикалық (ғылыми-теориялық </w:t>
      </w:r>
      <w:proofErr w:type="gramStart"/>
      <w:r w:rsidRPr="00961B72">
        <w:rPr>
          <w:rFonts w:ascii="Arial" w:hAnsi="Arial" w:cs="Arial"/>
          <w:color w:val="000000"/>
          <w:sz w:val="28"/>
          <w:szCs w:val="28"/>
          <w:lang w:val="ru-RU"/>
        </w:rPr>
        <w:t>конференциялар</w:t>
      </w:r>
      <w:proofErr w:type="gramEnd"/>
      <w:r w:rsidRPr="00961B72">
        <w:rPr>
          <w:rFonts w:ascii="Arial" w:hAnsi="Arial" w:cs="Arial"/>
          <w:color w:val="000000"/>
          <w:sz w:val="28"/>
          <w:szCs w:val="28"/>
          <w:lang w:val="ru-RU"/>
        </w:rPr>
        <w:t>ға қатысу) және т.б.</w:t>
      </w:r>
    </w:p>
    <w:p w:rsidR="009B1A97" w:rsidRPr="00961B72" w:rsidRDefault="008A6B32" w:rsidP="00961B72">
      <w:pPr>
        <w:spacing w:after="0" w:line="240" w:lineRule="auto"/>
        <w:ind w:firstLine="851"/>
        <w:jc w:val="both"/>
        <w:rPr>
          <w:rFonts w:ascii="Arial" w:hAnsi="Arial" w:cs="Arial"/>
          <w:sz w:val="28"/>
          <w:szCs w:val="28"/>
          <w:lang w:val="ru-RU"/>
        </w:rPr>
      </w:pPr>
      <w:bookmarkStart w:id="184" w:name="z660"/>
      <w:r w:rsidRPr="00961B72">
        <w:rPr>
          <w:rFonts w:ascii="Arial" w:hAnsi="Arial" w:cs="Arial"/>
          <w:color w:val="000000"/>
          <w:sz w:val="28"/>
          <w:szCs w:val="28"/>
          <w:lang w:val="ru-RU"/>
        </w:rPr>
        <w:t>104. Докторанттың оқ</w:t>
      </w:r>
      <w:proofErr w:type="gramStart"/>
      <w:r w:rsidRPr="00961B72">
        <w:rPr>
          <w:rFonts w:ascii="Arial" w:hAnsi="Arial" w:cs="Arial"/>
          <w:color w:val="000000"/>
          <w:sz w:val="28"/>
          <w:szCs w:val="28"/>
          <w:lang w:val="ru-RU"/>
        </w:rPr>
        <w:t>у</w:t>
      </w:r>
      <w:proofErr w:type="gramEnd"/>
      <w:r w:rsidRPr="00961B72">
        <w:rPr>
          <w:rFonts w:ascii="Arial" w:hAnsi="Arial" w:cs="Arial"/>
          <w:color w:val="000000"/>
          <w:sz w:val="28"/>
          <w:szCs w:val="28"/>
          <w:lang w:val="ru-RU"/>
        </w:rPr>
        <w:t xml:space="preserve">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85" w:name="z661"/>
      <w:bookmarkEnd w:id="184"/>
      <w:r w:rsidRPr="00961B72">
        <w:rPr>
          <w:rFonts w:ascii="Arial" w:hAnsi="Arial" w:cs="Arial"/>
          <w:color w:val="000000"/>
          <w:sz w:val="28"/>
          <w:szCs w:val="28"/>
          <w:lang w:val="ru-RU"/>
        </w:rPr>
        <w:t>105.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p w:rsidR="009B1A97" w:rsidRPr="00961B72" w:rsidRDefault="008A6B32" w:rsidP="00961B72">
      <w:pPr>
        <w:spacing w:after="0" w:line="240" w:lineRule="auto"/>
        <w:ind w:firstLine="851"/>
        <w:jc w:val="both"/>
        <w:rPr>
          <w:rFonts w:ascii="Arial" w:hAnsi="Arial" w:cs="Arial"/>
          <w:sz w:val="28"/>
          <w:szCs w:val="28"/>
          <w:lang w:val="ru-RU"/>
        </w:rPr>
      </w:pPr>
      <w:bookmarkStart w:id="186" w:name="z662"/>
      <w:bookmarkEnd w:id="185"/>
      <w:r w:rsidRPr="00961B72">
        <w:rPr>
          <w:rFonts w:ascii="Arial" w:hAnsi="Arial" w:cs="Arial"/>
          <w:color w:val="000000"/>
          <w:sz w:val="28"/>
          <w:szCs w:val="28"/>
          <w:lang w:val="ru-RU"/>
        </w:rPr>
        <w:t>106. Бі</w:t>
      </w:r>
      <w:proofErr w:type="gramStart"/>
      <w:r w:rsidRPr="00961B72">
        <w:rPr>
          <w:rFonts w:ascii="Arial" w:hAnsi="Arial" w:cs="Arial"/>
          <w:color w:val="000000"/>
          <w:sz w:val="28"/>
          <w:szCs w:val="28"/>
          <w:lang w:val="ru-RU"/>
        </w:rPr>
        <w:t>р</w:t>
      </w:r>
      <w:proofErr w:type="gramEnd"/>
      <w:r w:rsidRPr="00961B72">
        <w:rPr>
          <w:rFonts w:ascii="Arial" w:hAnsi="Arial" w:cs="Arial"/>
          <w:color w:val="000000"/>
          <w:sz w:val="28"/>
          <w:szCs w:val="28"/>
          <w:lang w:val="ru-RU"/>
        </w:rPr>
        <w:t xml:space="preserve"> академиялық кредит 30 академиялық сағатқа сәйкес келеді.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87" w:name="z663"/>
      <w:bookmarkEnd w:id="186"/>
      <w:r w:rsidRPr="00961B72">
        <w:rPr>
          <w:rFonts w:ascii="Arial" w:hAnsi="Arial" w:cs="Arial"/>
          <w:color w:val="000000"/>
          <w:sz w:val="28"/>
          <w:szCs w:val="28"/>
          <w:lang w:val="ru-RU"/>
        </w:rPr>
        <w:t>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xml:space="preserve"> мөлшерде орындауына жол беріледі. Оқу түрі мен технологиясына қарай, жеке санаттағы докторанттарға оқу нәтижелеріне қол жеткізу үшін берілеті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 xml:space="preserve"> нақты уақыт өзгеше болуы және ЖОО тарапынан есептелуі мүмкін.</w:t>
      </w:r>
    </w:p>
    <w:p w:rsidR="009B1A97" w:rsidRPr="00961B72" w:rsidRDefault="008A6B32" w:rsidP="00961B72">
      <w:pPr>
        <w:spacing w:after="0" w:line="240" w:lineRule="auto"/>
        <w:ind w:firstLine="851"/>
        <w:jc w:val="both"/>
        <w:rPr>
          <w:rFonts w:ascii="Arial" w:hAnsi="Arial" w:cs="Arial"/>
          <w:sz w:val="28"/>
          <w:szCs w:val="28"/>
          <w:lang w:val="ru-RU"/>
        </w:rPr>
      </w:pPr>
      <w:bookmarkStart w:id="188" w:name="z664"/>
      <w:bookmarkEnd w:id="187"/>
      <w:r w:rsidRPr="00961B72">
        <w:rPr>
          <w:rFonts w:ascii="Arial" w:hAnsi="Arial" w:cs="Arial"/>
          <w:color w:val="000000"/>
          <w:sz w:val="28"/>
          <w:szCs w:val="28"/>
          <w:lang w:val="ru-RU"/>
        </w:rPr>
        <w:t xml:space="preserve">108. </w:t>
      </w:r>
      <w:proofErr w:type="gramStart"/>
      <w:r w:rsidRPr="00961B72">
        <w:rPr>
          <w:rFonts w:ascii="Arial" w:hAnsi="Arial" w:cs="Arial"/>
          <w:color w:val="000000"/>
          <w:sz w:val="28"/>
          <w:szCs w:val="28"/>
          <w:lang w:val="ru-RU"/>
        </w:rPr>
        <w:t>Философия докторларын (</w:t>
      </w:r>
      <w:r w:rsidRPr="00961B72">
        <w:rPr>
          <w:rFonts w:ascii="Arial" w:hAnsi="Arial" w:cs="Arial"/>
          <w:color w:val="000000"/>
          <w:sz w:val="28"/>
          <w:szCs w:val="28"/>
        </w:rPr>
        <w:t>PhD</w:t>
      </w:r>
      <w:r w:rsidRPr="00961B72">
        <w:rPr>
          <w:rFonts w:ascii="Arial" w:hAnsi="Arial" w:cs="Arial"/>
          <w:color w:val="000000"/>
          <w:sz w:val="28"/>
          <w:szCs w:val="28"/>
          <w:lang w:val="ru-RU"/>
        </w:rPr>
        <w:t>)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roofErr w:type="gramEnd"/>
    </w:p>
    <w:bookmarkEnd w:id="18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Докторантураның білім беру бағдарламасын мерзімінен бұрын меңгерген және диссертациясын нәтижелі қорғаған докторантқа философия докторы (</w:t>
      </w:r>
      <w:r w:rsidRPr="00961B72">
        <w:rPr>
          <w:rFonts w:ascii="Arial" w:hAnsi="Arial" w:cs="Arial"/>
          <w:color w:val="000000"/>
          <w:sz w:val="28"/>
          <w:szCs w:val="28"/>
        </w:rPr>
        <w:t>PhD</w:t>
      </w:r>
      <w:r w:rsidRPr="00961B72">
        <w:rPr>
          <w:rFonts w:ascii="Arial" w:hAnsi="Arial" w:cs="Arial"/>
          <w:color w:val="000000"/>
          <w:sz w:val="28"/>
          <w:szCs w:val="28"/>
          <w:lang w:val="ru-RU"/>
        </w:rPr>
        <w:t>) немесе оқ</w:t>
      </w:r>
      <w:proofErr w:type="gramStart"/>
      <w:r w:rsidRPr="00961B72">
        <w:rPr>
          <w:rFonts w:ascii="Arial" w:hAnsi="Arial" w:cs="Arial"/>
          <w:color w:val="000000"/>
          <w:sz w:val="28"/>
          <w:szCs w:val="28"/>
          <w:lang w:val="ru-RU"/>
        </w:rPr>
        <w:t>у</w:t>
      </w:r>
      <w:proofErr w:type="gramEnd"/>
      <w:r w:rsidRPr="00961B72">
        <w:rPr>
          <w:rFonts w:ascii="Arial" w:hAnsi="Arial" w:cs="Arial"/>
          <w:color w:val="000000"/>
          <w:sz w:val="28"/>
          <w:szCs w:val="28"/>
          <w:lang w:val="ru-RU"/>
        </w:rPr>
        <w:t xml:space="preserve"> мерзіміне қарамастан бейіні бойынша доктор дәрежесі беріледі.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89" w:name="z99"/>
      <w:r w:rsidRPr="00961B72">
        <w:rPr>
          <w:rFonts w:ascii="Arial" w:hAnsi="Arial" w:cs="Arial"/>
          <w:b/>
          <w:color w:val="000000"/>
          <w:sz w:val="28"/>
          <w:szCs w:val="28"/>
          <w:lang w:val="ru-RU"/>
        </w:rPr>
        <w:t>4-тарау. Докторанттың даярлық деңгейіне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190" w:name="z665"/>
      <w:bookmarkEnd w:id="189"/>
      <w:r w:rsidRPr="00961B72">
        <w:rPr>
          <w:rFonts w:ascii="Arial" w:hAnsi="Arial" w:cs="Arial"/>
          <w:color w:val="000000"/>
          <w:sz w:val="28"/>
          <w:szCs w:val="28"/>
          <w:lang w:val="ru-RU"/>
        </w:rPr>
        <w:t>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 xml:space="preserve"> көрсетеді.</w:t>
      </w:r>
    </w:p>
    <w:bookmarkEnd w:id="190"/>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Оқыту нәтижелері барлық білім беру бағдарламасы деңгейінде де, сондай-ақ жеке модульдер немесе оқу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 деңгейінде де қалыптасады.</w:t>
      </w:r>
    </w:p>
    <w:p w:rsidR="009B1A97" w:rsidRPr="00961B72" w:rsidRDefault="008A6B32" w:rsidP="00961B72">
      <w:pPr>
        <w:spacing w:after="0" w:line="240" w:lineRule="auto"/>
        <w:ind w:firstLine="851"/>
        <w:jc w:val="both"/>
        <w:rPr>
          <w:rFonts w:ascii="Arial" w:hAnsi="Arial" w:cs="Arial"/>
          <w:sz w:val="28"/>
          <w:szCs w:val="28"/>
          <w:lang w:val="ru-RU"/>
        </w:rPr>
      </w:pPr>
      <w:bookmarkStart w:id="191" w:name="z666"/>
      <w:r w:rsidRPr="00961B72">
        <w:rPr>
          <w:rFonts w:ascii="Arial" w:hAnsi="Arial" w:cs="Arial"/>
          <w:color w:val="000000"/>
          <w:sz w:val="28"/>
          <w:szCs w:val="28"/>
          <w:lang w:val="ru-RU"/>
        </w:rPr>
        <w:t>110. Еуропалық жоғары білім беру кеңістіг</w:t>
      </w:r>
      <w:proofErr w:type="gramStart"/>
      <w:r w:rsidRPr="00961B72">
        <w:rPr>
          <w:rFonts w:ascii="Arial" w:hAnsi="Arial" w:cs="Arial"/>
          <w:color w:val="000000"/>
          <w:sz w:val="28"/>
          <w:szCs w:val="28"/>
          <w:lang w:val="ru-RU"/>
        </w:rPr>
        <w:t>і Б</w:t>
      </w:r>
      <w:proofErr w:type="gramEnd"/>
      <w:r w:rsidRPr="00961B72">
        <w:rPr>
          <w:rFonts w:ascii="Arial" w:hAnsi="Arial" w:cs="Arial"/>
          <w:color w:val="000000"/>
          <w:sz w:val="28"/>
          <w:szCs w:val="28"/>
          <w:lang w:val="ru-RU"/>
        </w:rPr>
        <w:t>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191"/>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1) зерттеу саласын жүйелі түрде түсінгенін көрсету, осы салада қолданылатын дағдылар мен зерттеу әдістерін </w:t>
      </w:r>
      <w:proofErr w:type="gramStart"/>
      <w:r w:rsidRPr="00961B72">
        <w:rPr>
          <w:rFonts w:ascii="Arial" w:hAnsi="Arial" w:cs="Arial"/>
          <w:color w:val="000000"/>
          <w:sz w:val="28"/>
          <w:szCs w:val="28"/>
          <w:lang w:val="ru-RU"/>
        </w:rPr>
        <w:t>меңгеру</w:t>
      </w:r>
      <w:proofErr w:type="gramEnd"/>
      <w:r w:rsidRPr="00961B72">
        <w:rPr>
          <w:rFonts w:ascii="Arial" w:hAnsi="Arial" w:cs="Arial"/>
          <w:color w:val="000000"/>
          <w:sz w:val="28"/>
          <w:szCs w:val="28"/>
          <w:lang w:val="ru-RU"/>
        </w:rPr>
        <w:t>;</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маңызды ғылыми процестерді ғылыми көзқараспен ойлау, жобалау, енгізу және бейімдеу қабілеті</w:t>
      </w:r>
      <w:proofErr w:type="gramStart"/>
      <w:r w:rsidRPr="00961B72">
        <w:rPr>
          <w:rFonts w:ascii="Arial" w:hAnsi="Arial" w:cs="Arial"/>
          <w:color w:val="000000"/>
          <w:sz w:val="28"/>
          <w:szCs w:val="28"/>
          <w:lang w:val="ru-RU"/>
        </w:rPr>
        <w:t>н</w:t>
      </w:r>
      <w:proofErr w:type="gramEnd"/>
      <w:r w:rsidRPr="00961B72">
        <w:rPr>
          <w:rFonts w:ascii="Arial" w:hAnsi="Arial" w:cs="Arial"/>
          <w:color w:val="000000"/>
          <w:sz w:val="28"/>
          <w:szCs w:val="28"/>
          <w:lang w:val="ru-RU"/>
        </w:rPr>
        <w:t xml:space="preserve"> көрсету;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lastRenderedPageBreak/>
        <w:t>3) ұлттық немесе халықаралық деңгейде жариялауға лайық ғылым саласының шекарасын кеңейтуге өздерінің тү</w:t>
      </w:r>
      <w:proofErr w:type="gramStart"/>
      <w:r w:rsidRPr="00961B72">
        <w:rPr>
          <w:rFonts w:ascii="Arial" w:hAnsi="Arial" w:cs="Arial"/>
          <w:color w:val="000000"/>
          <w:sz w:val="28"/>
          <w:szCs w:val="28"/>
          <w:lang w:val="ru-RU"/>
        </w:rPr>
        <w:t>пн</w:t>
      </w:r>
      <w:proofErr w:type="gramEnd"/>
      <w:r w:rsidRPr="00961B72">
        <w:rPr>
          <w:rFonts w:ascii="Arial" w:hAnsi="Arial" w:cs="Arial"/>
          <w:color w:val="000000"/>
          <w:sz w:val="28"/>
          <w:szCs w:val="28"/>
          <w:lang w:val="ru-RU"/>
        </w:rPr>
        <w:t>ұсқа зерттеулерін енгізу;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4) </w:t>
      </w:r>
      <w:proofErr w:type="gramStart"/>
      <w:r w:rsidRPr="00961B72">
        <w:rPr>
          <w:rFonts w:ascii="Arial" w:hAnsi="Arial" w:cs="Arial"/>
          <w:color w:val="000000"/>
          <w:sz w:val="28"/>
          <w:szCs w:val="28"/>
          <w:lang w:val="ru-RU"/>
        </w:rPr>
        <w:t>жа</w:t>
      </w:r>
      <w:proofErr w:type="gramEnd"/>
      <w:r w:rsidRPr="00961B72">
        <w:rPr>
          <w:rFonts w:ascii="Arial" w:hAnsi="Arial" w:cs="Arial"/>
          <w:color w:val="000000"/>
          <w:sz w:val="28"/>
          <w:szCs w:val="28"/>
          <w:lang w:val="ru-RU"/>
        </w:rPr>
        <w:t>ңа және күрделі идеяларды сыни талдау, бағалау және синтездеу;</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5) өздерінің білімдері мен жеті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 xml:space="preserve">іктерін әріптестеріне, ғылыми қоғамдастыққа және жалпы жұртшылыққа жеткізу; </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6) білімге негізделген қоғамның технологиялық, әлеуметтік немесе мәдени дамуында академиялық және кәсі</w:t>
      </w:r>
      <w:proofErr w:type="gramStart"/>
      <w:r w:rsidRPr="00961B72">
        <w:rPr>
          <w:rFonts w:ascii="Arial" w:hAnsi="Arial" w:cs="Arial"/>
          <w:color w:val="000000"/>
          <w:sz w:val="28"/>
          <w:szCs w:val="28"/>
          <w:lang w:val="ru-RU"/>
        </w:rPr>
        <w:t>пт</w:t>
      </w:r>
      <w:proofErr w:type="gramEnd"/>
      <w:r w:rsidRPr="00961B72">
        <w:rPr>
          <w:rFonts w:ascii="Arial" w:hAnsi="Arial" w:cs="Arial"/>
          <w:color w:val="000000"/>
          <w:sz w:val="28"/>
          <w:szCs w:val="28"/>
          <w:lang w:val="ru-RU"/>
        </w:rPr>
        <w:t>ік тұрғыда дамытуға жәрдемдесу.</w:t>
      </w:r>
    </w:p>
    <w:p w:rsidR="009B1A97" w:rsidRPr="00961B72" w:rsidRDefault="008A6B32" w:rsidP="00961B72">
      <w:pPr>
        <w:spacing w:after="0" w:line="240" w:lineRule="auto"/>
        <w:ind w:firstLine="851"/>
        <w:jc w:val="both"/>
        <w:rPr>
          <w:rFonts w:ascii="Arial" w:hAnsi="Arial" w:cs="Arial"/>
          <w:sz w:val="28"/>
          <w:szCs w:val="28"/>
          <w:lang w:val="ru-RU"/>
        </w:rPr>
      </w:pPr>
      <w:bookmarkStart w:id="192" w:name="z667"/>
      <w:r w:rsidRPr="00961B72">
        <w:rPr>
          <w:rFonts w:ascii="Arial" w:hAnsi="Arial" w:cs="Arial"/>
          <w:color w:val="000000"/>
          <w:sz w:val="28"/>
          <w:szCs w:val="28"/>
          <w:lang w:val="ru-RU"/>
        </w:rPr>
        <w:t>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w:t>
      </w:r>
      <w:proofErr w:type="gramStart"/>
      <w:r w:rsidRPr="00961B72">
        <w:rPr>
          <w:rFonts w:ascii="Arial" w:hAnsi="Arial" w:cs="Arial"/>
          <w:color w:val="000000"/>
          <w:sz w:val="28"/>
          <w:szCs w:val="28"/>
          <w:lang w:val="ru-RU"/>
        </w:rPr>
        <w:t xml:space="preserve"> Б</w:t>
      </w:r>
      <w:proofErr w:type="gramEnd"/>
      <w:r w:rsidRPr="00961B72">
        <w:rPr>
          <w:rFonts w:ascii="Arial" w:hAnsi="Arial" w:cs="Arial"/>
          <w:color w:val="000000"/>
          <w:sz w:val="28"/>
          <w:szCs w:val="28"/>
          <w:lang w:val="ru-RU"/>
        </w:rPr>
        <w:t>ілім және ғылым министрлігі Білім және ғылым саласындағы бақылау комитетінің оң шешімімен докторлық диссертациясын қорғаған тұлғ</w:t>
      </w:r>
      <w:proofErr w:type="gramStart"/>
      <w:r w:rsidRPr="00961B72">
        <w:rPr>
          <w:rFonts w:ascii="Arial" w:hAnsi="Arial" w:cs="Arial"/>
          <w:color w:val="000000"/>
          <w:sz w:val="28"/>
          <w:szCs w:val="28"/>
          <w:lang w:val="ru-RU"/>
        </w:rPr>
        <w:t>алар</w:t>
      </w:r>
      <w:proofErr w:type="gramEnd"/>
      <w:r w:rsidRPr="00961B72">
        <w:rPr>
          <w:rFonts w:ascii="Arial" w:hAnsi="Arial" w:cs="Arial"/>
          <w:color w:val="000000"/>
          <w:sz w:val="28"/>
          <w:szCs w:val="28"/>
          <w:lang w:val="ru-RU"/>
        </w:rPr>
        <w:t>ға философия докторы (</w:t>
      </w:r>
      <w:r w:rsidRPr="00961B72">
        <w:rPr>
          <w:rFonts w:ascii="Arial" w:hAnsi="Arial" w:cs="Arial"/>
          <w:color w:val="000000"/>
          <w:sz w:val="28"/>
          <w:szCs w:val="28"/>
        </w:rPr>
        <w:t>PhD</w:t>
      </w:r>
      <w:r w:rsidRPr="00961B72">
        <w:rPr>
          <w:rFonts w:ascii="Arial" w:hAnsi="Arial" w:cs="Arial"/>
          <w:color w:val="000000"/>
          <w:sz w:val="28"/>
          <w:szCs w:val="28"/>
          <w:lang w:val="ru-RU"/>
        </w:rPr>
        <w:t>) немесе бейіні бойынша доктор дәрежесі және мемлекеттік үлгідегі диплом қосымшасымен (транскриптпен) бірге берілді.</w:t>
      </w:r>
    </w:p>
    <w:p w:rsidR="009B1A97" w:rsidRPr="00961B72" w:rsidRDefault="008A6B32" w:rsidP="00961B72">
      <w:pPr>
        <w:spacing w:after="0" w:line="240" w:lineRule="auto"/>
        <w:ind w:firstLine="851"/>
        <w:jc w:val="both"/>
        <w:rPr>
          <w:rFonts w:ascii="Arial" w:hAnsi="Arial" w:cs="Arial"/>
          <w:sz w:val="28"/>
          <w:szCs w:val="28"/>
          <w:lang w:val="ru-RU"/>
        </w:rPr>
      </w:pPr>
      <w:bookmarkStart w:id="193" w:name="z668"/>
      <w:bookmarkEnd w:id="192"/>
      <w:r w:rsidRPr="00961B72">
        <w:rPr>
          <w:rFonts w:ascii="Arial" w:hAnsi="Arial" w:cs="Arial"/>
          <w:color w:val="000000"/>
          <w:sz w:val="28"/>
          <w:szCs w:val="28"/>
          <w:lang w:val="ru-RU"/>
        </w:rPr>
        <w:t xml:space="preserve">112. </w:t>
      </w:r>
      <w:proofErr w:type="gramStart"/>
      <w:r w:rsidRPr="00961B72">
        <w:rPr>
          <w:rFonts w:ascii="Arial" w:hAnsi="Arial" w:cs="Arial"/>
          <w:color w:val="000000"/>
          <w:sz w:val="28"/>
          <w:szCs w:val="28"/>
        </w:rPr>
        <w:t>PhD</w:t>
      </w:r>
      <w:r w:rsidRPr="00961B72">
        <w:rPr>
          <w:rFonts w:ascii="Arial" w:hAnsi="Arial" w:cs="Arial"/>
          <w:color w:val="000000"/>
          <w:sz w:val="28"/>
          <w:szCs w:val="28"/>
          <w:lang w:val="ru-RU"/>
        </w:rPr>
        <w:t xml:space="preserve">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roofErr w:type="gramEnd"/>
    </w:p>
    <w:p w:rsidR="009B1A97" w:rsidRPr="00961B72" w:rsidRDefault="008A6B32" w:rsidP="00961B72">
      <w:pPr>
        <w:spacing w:after="0" w:line="240" w:lineRule="auto"/>
        <w:ind w:firstLine="851"/>
        <w:jc w:val="both"/>
        <w:rPr>
          <w:rFonts w:ascii="Arial" w:hAnsi="Arial" w:cs="Arial"/>
          <w:sz w:val="28"/>
          <w:szCs w:val="28"/>
          <w:lang w:val="ru-RU"/>
        </w:rPr>
      </w:pPr>
      <w:bookmarkStart w:id="194" w:name="z669"/>
      <w:bookmarkEnd w:id="193"/>
      <w:r w:rsidRPr="00961B72">
        <w:rPr>
          <w:rFonts w:ascii="Arial" w:hAnsi="Arial" w:cs="Arial"/>
          <w:color w:val="000000"/>
          <w:sz w:val="28"/>
          <w:szCs w:val="28"/>
          <w:lang w:val="ru-RU"/>
        </w:rPr>
        <w:t xml:space="preserve">113. Бейінді докторантураның түлегі педагогикалық бейін </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w:t>
      </w:r>
      <w:proofErr w:type="gramStart"/>
      <w:r w:rsidRPr="00961B72">
        <w:rPr>
          <w:rFonts w:ascii="Arial" w:hAnsi="Arial" w:cs="Arial"/>
          <w:color w:val="000000"/>
          <w:sz w:val="28"/>
          <w:szCs w:val="28"/>
          <w:lang w:val="ru-RU"/>
        </w:rPr>
        <w:t>ст</w:t>
      </w:r>
      <w:proofErr w:type="gramEnd"/>
      <w:r w:rsidRPr="00961B72">
        <w:rPr>
          <w:rFonts w:ascii="Arial" w:hAnsi="Arial" w:cs="Arial"/>
          <w:color w:val="000000"/>
          <w:sz w:val="28"/>
          <w:szCs w:val="28"/>
          <w:lang w:val="ru-RU"/>
        </w:rPr>
        <w:t>і сертификат беріледі.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95" w:name="z670"/>
      <w:bookmarkEnd w:id="194"/>
      <w:r w:rsidRPr="00961B72">
        <w:rPr>
          <w:rFonts w:ascii="Arial" w:hAnsi="Arial" w:cs="Arial"/>
          <w:color w:val="000000"/>
          <w:sz w:val="28"/>
          <w:szCs w:val="28"/>
          <w:lang w:val="ru-RU"/>
        </w:rPr>
        <w:t>114. Докторантураның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бағдарламасының теориялық оқу курсын толық меңгерген, бірақ ғылыми компонентін орындамаған докторантқа ғылыми компоненттің академиялық кредиттерін қайтадан меңгеруге және келесі жылдары диссертацияны ақылы негізде диссертация қорғауға мүмкіндік беріледі.</w:t>
      </w:r>
    </w:p>
    <w:bookmarkEnd w:id="195"/>
    <w:p w:rsidR="009B1A97" w:rsidRPr="00961B72" w:rsidRDefault="008A6B32" w:rsidP="00961B72">
      <w:pPr>
        <w:spacing w:after="0" w:line="240" w:lineRule="auto"/>
        <w:ind w:firstLine="851"/>
        <w:jc w:val="both"/>
        <w:rPr>
          <w:rFonts w:ascii="Arial" w:hAnsi="Arial" w:cs="Arial"/>
          <w:sz w:val="28"/>
          <w:szCs w:val="28"/>
          <w:lang w:val="ru-RU"/>
        </w:rPr>
      </w:pPr>
      <w:proofErr w:type="gramStart"/>
      <w:r w:rsidRPr="00961B72">
        <w:rPr>
          <w:rFonts w:ascii="Arial" w:hAnsi="Arial" w:cs="Arial"/>
          <w:color w:val="000000"/>
          <w:sz w:val="28"/>
          <w:szCs w:val="28"/>
          <w:lang w:val="ru-RU"/>
        </w:rPr>
        <w:t>Докторантураның білім беру бағдарламасының теориялық оқу курсын толық меңгерген, ғылыми компонентін орындаған, бірақ докторлық диссертация (жоба) қорғамаған докторантқа оқу нәтижелері және академиялық кредиттер беріледі және диссертациясын келесі жылдары 4 академиялық кредит көлемінде ақылы негізде қорғауға мүмкінд</w:t>
      </w:r>
      <w:proofErr w:type="gramEnd"/>
      <w:r w:rsidRPr="00961B72">
        <w:rPr>
          <w:rFonts w:ascii="Arial" w:hAnsi="Arial" w:cs="Arial"/>
          <w:color w:val="000000"/>
          <w:sz w:val="28"/>
          <w:szCs w:val="28"/>
          <w:lang w:val="ru-RU"/>
        </w:rPr>
        <w:t>ік беріледі.</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 xml:space="preserve">ӘАОО-да докторантураның білім беру бағдарламасының теориялық оқу курсын толық меңгерген, бірақ ғылыми-зерттеу компонентін орындамаған докторантқа зерттеу компонентінің кредиттерін қайтадан меңгеруге және келесі оқу жылында диссертация қорғауға мүмкіндік беріледі. Ғылыми компонент кредиттерін қайта </w:t>
      </w:r>
      <w:proofErr w:type="gramStart"/>
      <w:r w:rsidRPr="00961B72">
        <w:rPr>
          <w:rFonts w:ascii="Arial" w:hAnsi="Arial" w:cs="Arial"/>
          <w:color w:val="000000"/>
          <w:sz w:val="28"/>
          <w:szCs w:val="28"/>
          <w:lang w:val="ru-RU"/>
        </w:rPr>
        <w:t>меңгеру</w:t>
      </w:r>
      <w:proofErr w:type="gramEnd"/>
      <w:r w:rsidRPr="00961B72">
        <w:rPr>
          <w:rFonts w:ascii="Arial" w:hAnsi="Arial" w:cs="Arial"/>
          <w:color w:val="000000"/>
          <w:sz w:val="28"/>
          <w:szCs w:val="28"/>
          <w:lang w:val="ru-RU"/>
        </w:rPr>
        <w:t xml:space="preserve"> және диссертацияны қорғау тәртібін</w:t>
      </w:r>
      <w:proofErr w:type="gramStart"/>
      <w:r w:rsidRPr="00961B72">
        <w:rPr>
          <w:rFonts w:ascii="Arial" w:hAnsi="Arial" w:cs="Arial"/>
          <w:color w:val="000000"/>
          <w:sz w:val="28"/>
          <w:szCs w:val="28"/>
          <w:lang w:val="ru-RU"/>
        </w:rPr>
        <w:t xml:space="preserve"> А</w:t>
      </w:r>
      <w:proofErr w:type="gramEnd"/>
      <w:r w:rsidRPr="00961B72">
        <w:rPr>
          <w:rFonts w:ascii="Arial" w:hAnsi="Arial" w:cs="Arial"/>
          <w:color w:val="000000"/>
          <w:sz w:val="28"/>
          <w:szCs w:val="28"/>
          <w:lang w:val="ru-RU"/>
        </w:rPr>
        <w:t>ӘОО өз бетінше анықтайды.</w:t>
      </w:r>
    </w:p>
    <w:p w:rsidR="009B1A97" w:rsidRPr="00961B72" w:rsidRDefault="008A6B32" w:rsidP="00961B72">
      <w:pPr>
        <w:spacing w:after="0" w:line="240" w:lineRule="auto"/>
        <w:ind w:firstLine="851"/>
        <w:jc w:val="both"/>
        <w:rPr>
          <w:rFonts w:ascii="Arial" w:hAnsi="Arial" w:cs="Arial"/>
          <w:sz w:val="28"/>
          <w:szCs w:val="28"/>
          <w:lang w:val="ru-RU"/>
        </w:rPr>
      </w:pPr>
      <w:bookmarkStart w:id="196" w:name="z100"/>
      <w:r w:rsidRPr="00961B72">
        <w:rPr>
          <w:rFonts w:ascii="Arial" w:hAnsi="Arial" w:cs="Arial"/>
          <w:b/>
          <w:color w:val="000000"/>
          <w:sz w:val="28"/>
          <w:szCs w:val="28"/>
          <w:lang w:val="ru-RU"/>
        </w:rPr>
        <w:t>5-тарау. Докторантураның оқ</w:t>
      </w:r>
      <w:proofErr w:type="gramStart"/>
      <w:r w:rsidRPr="00961B72">
        <w:rPr>
          <w:rFonts w:ascii="Arial" w:hAnsi="Arial" w:cs="Arial"/>
          <w:b/>
          <w:color w:val="000000"/>
          <w:sz w:val="28"/>
          <w:szCs w:val="28"/>
          <w:lang w:val="ru-RU"/>
        </w:rPr>
        <w:t>у мерз</w:t>
      </w:r>
      <w:proofErr w:type="gramEnd"/>
      <w:r w:rsidRPr="00961B72">
        <w:rPr>
          <w:rFonts w:ascii="Arial" w:hAnsi="Arial" w:cs="Arial"/>
          <w:b/>
          <w:color w:val="000000"/>
          <w:sz w:val="28"/>
          <w:szCs w:val="28"/>
          <w:lang w:val="ru-RU"/>
        </w:rPr>
        <w:t>іміне қойылатын талаптар</w:t>
      </w:r>
    </w:p>
    <w:p w:rsidR="009B1A97" w:rsidRPr="00961B72" w:rsidRDefault="008A6B32" w:rsidP="00961B72">
      <w:pPr>
        <w:spacing w:after="0" w:line="240" w:lineRule="auto"/>
        <w:ind w:firstLine="851"/>
        <w:jc w:val="both"/>
        <w:rPr>
          <w:rFonts w:ascii="Arial" w:hAnsi="Arial" w:cs="Arial"/>
          <w:sz w:val="28"/>
          <w:szCs w:val="28"/>
          <w:lang w:val="ru-RU"/>
        </w:rPr>
      </w:pPr>
      <w:bookmarkStart w:id="197" w:name="z671"/>
      <w:bookmarkEnd w:id="196"/>
      <w:r w:rsidRPr="00961B72">
        <w:rPr>
          <w:rFonts w:ascii="Arial" w:hAnsi="Arial" w:cs="Arial"/>
          <w:color w:val="000000"/>
          <w:sz w:val="28"/>
          <w:szCs w:val="28"/>
          <w:lang w:val="ru-RU"/>
        </w:rPr>
        <w:t xml:space="preserve">115. Докторантурада оқу мерзімі </w:t>
      </w:r>
      <w:proofErr w:type="gramStart"/>
      <w:r w:rsidRPr="00961B72">
        <w:rPr>
          <w:rFonts w:ascii="Arial" w:hAnsi="Arial" w:cs="Arial"/>
          <w:color w:val="000000"/>
          <w:sz w:val="28"/>
          <w:szCs w:val="28"/>
          <w:lang w:val="ru-RU"/>
        </w:rPr>
        <w:t>меңгер</w:t>
      </w:r>
      <w:proofErr w:type="gramEnd"/>
      <w:r w:rsidRPr="00961B72">
        <w:rPr>
          <w:rFonts w:ascii="Arial" w:hAnsi="Arial" w:cs="Arial"/>
          <w:color w:val="000000"/>
          <w:sz w:val="28"/>
          <w:szCs w:val="28"/>
          <w:lang w:val="ru-RU"/>
        </w:rPr>
        <w:t>ілген академиялық кредиттердің көлемімен айқындалады. Философия докторы (</w:t>
      </w:r>
      <w:r w:rsidRPr="00961B72">
        <w:rPr>
          <w:rFonts w:ascii="Arial" w:hAnsi="Arial" w:cs="Arial"/>
          <w:color w:val="000000"/>
          <w:sz w:val="28"/>
          <w:szCs w:val="28"/>
        </w:rPr>
        <w:t>PhD</w:t>
      </w:r>
      <w:r w:rsidRPr="00961B72">
        <w:rPr>
          <w:rFonts w:ascii="Arial" w:hAnsi="Arial" w:cs="Arial"/>
          <w:color w:val="000000"/>
          <w:sz w:val="28"/>
          <w:szCs w:val="28"/>
          <w:lang w:val="ru-RU"/>
        </w:rPr>
        <w:t>) дәрежесін алу үшін академиялық кредиттердің белгілеген көлемі меңгерілі</w:t>
      </w:r>
      <w:proofErr w:type="gramStart"/>
      <w:r w:rsidRPr="00961B72">
        <w:rPr>
          <w:rFonts w:ascii="Arial" w:hAnsi="Arial" w:cs="Arial"/>
          <w:color w:val="000000"/>
          <w:sz w:val="28"/>
          <w:szCs w:val="28"/>
          <w:lang w:val="ru-RU"/>
        </w:rPr>
        <w:t>п</w:t>
      </w:r>
      <w:proofErr w:type="gramEnd"/>
      <w:r w:rsidRPr="00961B72">
        <w:rPr>
          <w:rFonts w:ascii="Arial" w:hAnsi="Arial" w:cs="Arial"/>
          <w:color w:val="000000"/>
          <w:sz w:val="28"/>
          <w:szCs w:val="28"/>
          <w:lang w:val="ru-RU"/>
        </w:rPr>
        <w:t>, күтілетін оқыту нәтижелеріне қол жеткізілген жағдайда білім беру бағдарламасы толық меңгерілген болып есептеледі.</w:t>
      </w:r>
    </w:p>
    <w:p w:rsidR="009B1A97" w:rsidRPr="00961B72" w:rsidRDefault="008A6B32" w:rsidP="00961B72">
      <w:pPr>
        <w:spacing w:after="0" w:line="240" w:lineRule="auto"/>
        <w:ind w:firstLine="851"/>
        <w:jc w:val="both"/>
        <w:rPr>
          <w:rFonts w:ascii="Arial" w:hAnsi="Arial" w:cs="Arial"/>
          <w:sz w:val="28"/>
          <w:szCs w:val="28"/>
          <w:lang w:val="ru-RU"/>
        </w:rPr>
      </w:pPr>
      <w:bookmarkStart w:id="198" w:name="z672"/>
      <w:bookmarkEnd w:id="197"/>
      <w:r w:rsidRPr="00961B72">
        <w:rPr>
          <w:rFonts w:ascii="Arial" w:hAnsi="Arial" w:cs="Arial"/>
          <w:color w:val="000000"/>
          <w:sz w:val="28"/>
          <w:szCs w:val="28"/>
          <w:lang w:val="ru-RU"/>
        </w:rPr>
        <w:lastRenderedPageBreak/>
        <w:t>116. Докторантурада кадрлар даярлау магистратураның бі</w:t>
      </w:r>
      <w:proofErr w:type="gramStart"/>
      <w:r w:rsidRPr="00961B72">
        <w:rPr>
          <w:rFonts w:ascii="Arial" w:hAnsi="Arial" w:cs="Arial"/>
          <w:color w:val="000000"/>
          <w:sz w:val="28"/>
          <w:szCs w:val="28"/>
          <w:lang w:val="ru-RU"/>
        </w:rPr>
        <w:t>л</w:t>
      </w:r>
      <w:proofErr w:type="gramEnd"/>
      <w:r w:rsidRPr="00961B72">
        <w:rPr>
          <w:rFonts w:ascii="Arial" w:hAnsi="Arial" w:cs="Arial"/>
          <w:color w:val="000000"/>
          <w:sz w:val="28"/>
          <w:szCs w:val="28"/>
          <w:lang w:val="ru-RU"/>
        </w:rPr>
        <w:t>ім беру бағдарламалары базасында:</w:t>
      </w:r>
    </w:p>
    <w:bookmarkEnd w:id="198"/>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1) кемінде үш жылдық оқыту мерзімімен ғылыми-педагогті</w:t>
      </w:r>
      <w:proofErr w:type="gramStart"/>
      <w:r w:rsidRPr="00961B72">
        <w:rPr>
          <w:rFonts w:ascii="Arial" w:hAnsi="Arial" w:cs="Arial"/>
          <w:color w:val="000000"/>
          <w:sz w:val="28"/>
          <w:szCs w:val="28"/>
          <w:lang w:val="ru-RU"/>
        </w:rPr>
        <w:t>к</w:t>
      </w:r>
      <w:proofErr w:type="gramEnd"/>
      <w:r w:rsidRPr="00961B72">
        <w:rPr>
          <w:rFonts w:ascii="Arial" w:hAnsi="Arial" w:cs="Arial"/>
          <w:color w:val="000000"/>
          <w:sz w:val="28"/>
          <w:szCs w:val="28"/>
          <w:lang w:val="ru-RU"/>
        </w:rPr>
        <w:t>;</w:t>
      </w:r>
    </w:p>
    <w:p w:rsidR="009B1A97" w:rsidRPr="00961B72" w:rsidRDefault="008A6B32" w:rsidP="00961B72">
      <w:pPr>
        <w:spacing w:after="0" w:line="240" w:lineRule="auto"/>
        <w:ind w:firstLine="851"/>
        <w:jc w:val="both"/>
        <w:rPr>
          <w:rFonts w:ascii="Arial" w:hAnsi="Arial" w:cs="Arial"/>
          <w:sz w:val="28"/>
          <w:szCs w:val="28"/>
          <w:lang w:val="ru-RU"/>
        </w:rPr>
      </w:pPr>
      <w:r w:rsidRPr="00961B72">
        <w:rPr>
          <w:rFonts w:ascii="Arial" w:hAnsi="Arial" w:cs="Arial"/>
          <w:color w:val="000000"/>
          <w:sz w:val="28"/>
          <w:szCs w:val="28"/>
          <w:lang w:val="ru-RU"/>
        </w:rPr>
        <w:t>2) кемінде үш жылдық оқыту мерзі</w:t>
      </w:r>
      <w:proofErr w:type="gramStart"/>
      <w:r w:rsidRPr="00961B72">
        <w:rPr>
          <w:rFonts w:ascii="Arial" w:hAnsi="Arial" w:cs="Arial"/>
          <w:color w:val="000000"/>
          <w:sz w:val="28"/>
          <w:szCs w:val="28"/>
          <w:lang w:val="ru-RU"/>
        </w:rPr>
        <w:t>м</w:t>
      </w:r>
      <w:proofErr w:type="gramEnd"/>
      <w:r w:rsidRPr="00961B72">
        <w:rPr>
          <w:rFonts w:ascii="Arial" w:hAnsi="Arial" w:cs="Arial"/>
          <w:color w:val="000000"/>
          <w:sz w:val="28"/>
          <w:szCs w:val="28"/>
          <w:lang w:val="ru-RU"/>
        </w:rPr>
        <w:t>імен бейіндік болып екі бағытта жүзеге асырылады.</w:t>
      </w:r>
    </w:p>
    <w:p w:rsidR="009B1A97" w:rsidRPr="00961B72" w:rsidRDefault="008A6B32" w:rsidP="00961B72">
      <w:pPr>
        <w:spacing w:after="0" w:line="240" w:lineRule="auto"/>
        <w:ind w:firstLine="851"/>
        <w:jc w:val="both"/>
        <w:rPr>
          <w:rFonts w:ascii="Arial" w:hAnsi="Arial" w:cs="Arial"/>
          <w:sz w:val="28"/>
          <w:szCs w:val="28"/>
          <w:lang w:val="ru-RU"/>
        </w:rPr>
      </w:pPr>
      <w:bookmarkStart w:id="199" w:name="z673"/>
      <w:r w:rsidRPr="00961B72">
        <w:rPr>
          <w:rFonts w:ascii="Arial" w:hAnsi="Arial" w:cs="Arial"/>
          <w:color w:val="000000"/>
          <w:sz w:val="28"/>
          <w:szCs w:val="28"/>
          <w:lang w:val="ru-RU"/>
        </w:rPr>
        <w:t xml:space="preserve">117. </w:t>
      </w:r>
      <w:proofErr w:type="gramStart"/>
      <w:r w:rsidRPr="00961B72">
        <w:rPr>
          <w:rFonts w:ascii="Arial" w:hAnsi="Arial" w:cs="Arial"/>
          <w:color w:val="000000"/>
          <w:sz w:val="28"/>
          <w:szCs w:val="28"/>
        </w:rPr>
        <w:t>D</w:t>
      </w:r>
      <w:r w:rsidRPr="00961B72">
        <w:rPr>
          <w:rFonts w:ascii="Arial" w:hAnsi="Arial" w:cs="Arial"/>
          <w:color w:val="000000"/>
          <w:sz w:val="28"/>
          <w:szCs w:val="28"/>
          <w:lang w:val="ru-RU"/>
        </w:rPr>
        <w:t>ВА білім беру бағдарламасы бойынша типтік оқу мерзімі кемінде 3 жылды құрайды.</w:t>
      </w:r>
      <w:proofErr w:type="gramEnd"/>
    </w:p>
    <w:bookmarkEnd w:id="199"/>
    <w:p w:rsidR="008A6B32" w:rsidRPr="00961B72" w:rsidRDefault="008A6B32" w:rsidP="00961B72">
      <w:pPr>
        <w:spacing w:after="0" w:line="240" w:lineRule="auto"/>
        <w:ind w:firstLine="851"/>
        <w:jc w:val="center"/>
        <w:rPr>
          <w:rFonts w:ascii="Arial" w:hAnsi="Arial" w:cs="Arial"/>
          <w:color w:val="000000"/>
          <w:sz w:val="28"/>
          <w:szCs w:val="28"/>
          <w:lang w:val="ru-RU"/>
        </w:rPr>
        <w:sectPr w:rsidR="008A6B32"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69"/>
        <w:gridCol w:w="3952"/>
      </w:tblGrid>
      <w:tr w:rsidR="009B1A97" w:rsidRPr="00961B7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lang w:val="ru-RU"/>
              </w:rPr>
            </w:pPr>
            <w:r w:rsidRPr="00961B72">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42"/>
              <w:jc w:val="center"/>
              <w:rPr>
                <w:rFonts w:ascii="Arial" w:hAnsi="Arial" w:cs="Arial"/>
                <w:sz w:val="24"/>
                <w:szCs w:val="24"/>
                <w:lang w:val="ru-RU"/>
              </w:rPr>
            </w:pPr>
            <w:r w:rsidRPr="00512CFD">
              <w:rPr>
                <w:rFonts w:ascii="Arial" w:hAnsi="Arial" w:cs="Arial"/>
                <w:color w:val="000000"/>
                <w:sz w:val="24"/>
                <w:szCs w:val="24"/>
                <w:lang w:val="ru-RU"/>
              </w:rPr>
              <w:t xml:space="preserve">Жоғары </w:t>
            </w:r>
            <w:proofErr w:type="gramStart"/>
            <w:r w:rsidRPr="00512CFD">
              <w:rPr>
                <w:rFonts w:ascii="Arial" w:hAnsi="Arial" w:cs="Arial"/>
                <w:color w:val="000000"/>
                <w:sz w:val="24"/>
                <w:szCs w:val="24"/>
                <w:lang w:val="ru-RU"/>
              </w:rPr>
              <w:t>о</w:t>
            </w:r>
            <w:proofErr w:type="gramEnd"/>
            <w:r w:rsidRPr="00512CFD">
              <w:rPr>
                <w:rFonts w:ascii="Arial" w:hAnsi="Arial" w:cs="Arial"/>
                <w:color w:val="000000"/>
                <w:sz w:val="24"/>
                <w:szCs w:val="24"/>
                <w:lang w:val="ru-RU"/>
              </w:rPr>
              <w:t>қу орнынан кейінгі</w:t>
            </w:r>
            <w:r w:rsidRPr="00512CFD">
              <w:rPr>
                <w:rFonts w:ascii="Arial" w:hAnsi="Arial" w:cs="Arial"/>
                <w:sz w:val="24"/>
                <w:szCs w:val="24"/>
                <w:lang w:val="ru-RU"/>
              </w:rPr>
              <w:br/>
            </w:r>
            <w:r w:rsidRPr="00512CFD">
              <w:rPr>
                <w:rFonts w:ascii="Arial" w:hAnsi="Arial" w:cs="Arial"/>
                <w:color w:val="000000"/>
                <w:sz w:val="24"/>
                <w:szCs w:val="24"/>
                <w:lang w:val="ru-RU"/>
              </w:rPr>
              <w:t>білім берудің мемлекеттік</w:t>
            </w:r>
            <w:r w:rsidRPr="00512CFD">
              <w:rPr>
                <w:rFonts w:ascii="Arial" w:hAnsi="Arial" w:cs="Arial"/>
                <w:sz w:val="24"/>
                <w:szCs w:val="24"/>
                <w:lang w:val="ru-RU"/>
              </w:rPr>
              <w:br/>
            </w:r>
            <w:r w:rsidRPr="00512CFD">
              <w:rPr>
                <w:rFonts w:ascii="Arial" w:hAnsi="Arial" w:cs="Arial"/>
                <w:color w:val="000000"/>
                <w:sz w:val="24"/>
                <w:szCs w:val="24"/>
                <w:lang w:val="ru-RU"/>
              </w:rPr>
              <w:t>жалпыға міндетті стандартына</w:t>
            </w:r>
            <w:r w:rsidRPr="00512CFD">
              <w:rPr>
                <w:rFonts w:ascii="Arial" w:hAnsi="Arial" w:cs="Arial"/>
                <w:sz w:val="24"/>
                <w:szCs w:val="24"/>
                <w:lang w:val="ru-RU"/>
              </w:rPr>
              <w:br/>
            </w:r>
            <w:r w:rsidRPr="00512CFD">
              <w:rPr>
                <w:rFonts w:ascii="Arial" w:hAnsi="Arial" w:cs="Arial"/>
                <w:color w:val="000000"/>
                <w:sz w:val="24"/>
                <w:szCs w:val="24"/>
                <w:lang w:val="ru-RU"/>
              </w:rPr>
              <w:t>1-қосымша</w:t>
            </w:r>
          </w:p>
        </w:tc>
      </w:tr>
    </w:tbl>
    <w:p w:rsidR="009B1A97" w:rsidRPr="00961B72" w:rsidRDefault="008A6B32" w:rsidP="00961B72">
      <w:pPr>
        <w:spacing w:after="0" w:line="240" w:lineRule="auto"/>
        <w:ind w:firstLine="851"/>
        <w:jc w:val="center"/>
        <w:rPr>
          <w:rFonts w:ascii="Arial" w:hAnsi="Arial" w:cs="Arial"/>
          <w:sz w:val="28"/>
          <w:szCs w:val="28"/>
          <w:lang w:val="ru-RU"/>
        </w:rPr>
      </w:pPr>
      <w:bookmarkStart w:id="200" w:name="z102"/>
      <w:r w:rsidRPr="00961B72">
        <w:rPr>
          <w:rFonts w:ascii="Arial" w:hAnsi="Arial" w:cs="Arial"/>
          <w:b/>
          <w:color w:val="000000"/>
          <w:sz w:val="28"/>
          <w:szCs w:val="28"/>
          <w:lang w:val="ru-RU"/>
        </w:rPr>
        <w:t>Ғылыми-педагогикалық бағыттағы магистратураның бі</w:t>
      </w:r>
      <w:proofErr w:type="gramStart"/>
      <w:r w:rsidRPr="00961B72">
        <w:rPr>
          <w:rFonts w:ascii="Arial" w:hAnsi="Arial" w:cs="Arial"/>
          <w:b/>
          <w:color w:val="000000"/>
          <w:sz w:val="28"/>
          <w:szCs w:val="28"/>
          <w:lang w:val="ru-RU"/>
        </w:rPr>
        <w:t>л</w:t>
      </w:r>
      <w:proofErr w:type="gramEnd"/>
      <w:r w:rsidRPr="00961B72">
        <w:rPr>
          <w:rFonts w:ascii="Arial" w:hAnsi="Arial" w:cs="Arial"/>
          <w:b/>
          <w:color w:val="000000"/>
          <w:sz w:val="28"/>
          <w:szCs w:val="28"/>
          <w:lang w:val="ru-RU"/>
        </w:rPr>
        <w:t>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67"/>
        <w:gridCol w:w="3753"/>
        <w:gridCol w:w="2381"/>
        <w:gridCol w:w="1989"/>
      </w:tblGrid>
      <w:tr w:rsidR="009B1A97" w:rsidRPr="00512CFD" w:rsidTr="008A6B32">
        <w:trPr>
          <w:trHeight w:val="30"/>
          <w:tblCellSpacing w:w="0" w:type="auto"/>
        </w:trPr>
        <w:tc>
          <w:tcPr>
            <w:tcW w:w="1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р/с</w:t>
            </w:r>
            <w:r w:rsidRPr="00512CFD">
              <w:rPr>
                <w:rFonts w:ascii="Arial" w:hAnsi="Arial" w:cs="Arial"/>
                <w:sz w:val="24"/>
                <w:szCs w:val="24"/>
              </w:rPr>
              <w:br/>
            </w:r>
            <w:r w:rsidRPr="00512CFD">
              <w:rPr>
                <w:rFonts w:ascii="Arial" w:hAnsi="Arial" w:cs="Arial"/>
                <w:color w:val="000000"/>
                <w:sz w:val="24"/>
                <w:szCs w:val="24"/>
              </w:rPr>
              <w:t>№</w:t>
            </w:r>
          </w:p>
        </w:tc>
        <w:tc>
          <w:tcPr>
            <w:tcW w:w="3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Жалпы еңбек сыйымдылығы</w:t>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сағат бойынша</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кредит бойынша</w:t>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w:t>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Теориялық оқыту</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1920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64</w:t>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1.1</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Базалық пәндер (БП) циклі</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1050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 xml:space="preserve"> 35 </w:t>
            </w:r>
          </w:p>
        </w:tc>
      </w:tr>
      <w:tr w:rsidR="009B1A97" w:rsidRPr="00512CFD" w:rsidTr="008A6B32">
        <w:trPr>
          <w:trHeight w:val="30"/>
          <w:tblCellSpacing w:w="0" w:type="auto"/>
        </w:trPr>
        <w:tc>
          <w:tcPr>
            <w:tcW w:w="1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color w:val="000000"/>
                <w:sz w:val="24"/>
                <w:szCs w:val="24"/>
                <w:lang w:val="ru-RU"/>
              </w:rPr>
              <w:t>Жоғары оқу орны компоненті (ЖК):</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600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20</w:t>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оның ішінде:</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 xml:space="preserve"> Ғылым тарихы мен философиясы </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Шет тілі (кәсіби)</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Жоғары мектептің педагогикасы</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 xml:space="preserve"> Басқару психологиясы </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Педагогикалық практика</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Таңдау компоненті (ТК)</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450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15</w:t>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Бейіндеуші пәндер циклі</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1470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49</w:t>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color w:val="000000"/>
                <w:sz w:val="24"/>
                <w:szCs w:val="24"/>
                <w:lang w:val="ru-RU"/>
              </w:rPr>
              <w:t>Жоғары оқу орны компоненті (ЖК)</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sz w:val="24"/>
                <w:szCs w:val="24"/>
                <w:lang w:val="ru-RU"/>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sz w:val="24"/>
                <w:szCs w:val="24"/>
                <w:lang w:val="ru-RU"/>
              </w:rPr>
              <w:br/>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Таңдау компоненті (ТК)</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Зерттеу практикасы</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 xml:space="preserve"> Ғылыми-зерттеу жұмысы </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720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24</w:t>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Тағылымдамадан өту мен магистрлік диссертацияны орындауды қамтитын магистранттың ғылыми-зерттеу жұмысы (МҒЗЖ)</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720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24</w:t>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Оқытудың қосымша түрлері (ОҚТ)</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Қорытынды аттестаттау (ҚА)</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360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Магистрлік диссертацияны ресімдеу және қорғау (МДРҚ)</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360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r>
      <w:tr w:rsidR="009B1A97" w:rsidRPr="00512CFD" w:rsidTr="008A6B32">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Барлығы</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3600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120</w:t>
            </w:r>
          </w:p>
        </w:tc>
      </w:tr>
    </w:tbl>
    <w:p w:rsidR="008A6B32" w:rsidRPr="00961B72" w:rsidRDefault="008A6B32" w:rsidP="00961B72">
      <w:pPr>
        <w:spacing w:after="0" w:line="240" w:lineRule="auto"/>
        <w:ind w:firstLine="851"/>
        <w:jc w:val="center"/>
        <w:rPr>
          <w:rFonts w:ascii="Arial" w:hAnsi="Arial" w:cs="Arial"/>
          <w:color w:val="000000"/>
          <w:sz w:val="28"/>
          <w:szCs w:val="28"/>
        </w:rPr>
        <w:sectPr w:rsidR="008A6B32"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45"/>
        <w:gridCol w:w="3717"/>
      </w:tblGrid>
      <w:tr w:rsidR="009B1A97" w:rsidRPr="00961B72" w:rsidTr="008A6B32">
        <w:trPr>
          <w:trHeight w:val="30"/>
          <w:tblCellSpacing w:w="0" w:type="auto"/>
        </w:trPr>
        <w:tc>
          <w:tcPr>
            <w:tcW w:w="5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3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36"/>
              <w:jc w:val="center"/>
              <w:rPr>
                <w:rFonts w:ascii="Arial" w:hAnsi="Arial" w:cs="Arial"/>
                <w:sz w:val="24"/>
                <w:szCs w:val="24"/>
              </w:rPr>
            </w:pPr>
            <w:r w:rsidRPr="00512CFD">
              <w:rPr>
                <w:rFonts w:ascii="Arial" w:hAnsi="Arial" w:cs="Arial"/>
                <w:color w:val="000000"/>
                <w:sz w:val="24"/>
                <w:szCs w:val="24"/>
              </w:rPr>
              <w:t>Жоғары оқу орнынан кейінгі</w:t>
            </w:r>
            <w:r w:rsidRPr="00512CFD">
              <w:rPr>
                <w:rFonts w:ascii="Arial" w:hAnsi="Arial" w:cs="Arial"/>
                <w:sz w:val="24"/>
                <w:szCs w:val="24"/>
              </w:rPr>
              <w:br/>
            </w:r>
            <w:r w:rsidRPr="00512CFD">
              <w:rPr>
                <w:rFonts w:ascii="Arial" w:hAnsi="Arial" w:cs="Arial"/>
                <w:color w:val="000000"/>
                <w:sz w:val="24"/>
                <w:szCs w:val="24"/>
              </w:rPr>
              <w:t>білім берудің мемлекеттік</w:t>
            </w:r>
            <w:r w:rsidRPr="00512CFD">
              <w:rPr>
                <w:rFonts w:ascii="Arial" w:hAnsi="Arial" w:cs="Arial"/>
                <w:sz w:val="24"/>
                <w:szCs w:val="24"/>
              </w:rPr>
              <w:br/>
            </w:r>
            <w:r w:rsidRPr="00512CFD">
              <w:rPr>
                <w:rFonts w:ascii="Arial" w:hAnsi="Arial" w:cs="Arial"/>
                <w:color w:val="000000"/>
                <w:sz w:val="24"/>
                <w:szCs w:val="24"/>
              </w:rPr>
              <w:t>жалпыға міндетті стандартына</w:t>
            </w:r>
            <w:r w:rsidRPr="00512CFD">
              <w:rPr>
                <w:rFonts w:ascii="Arial" w:hAnsi="Arial" w:cs="Arial"/>
                <w:sz w:val="24"/>
                <w:szCs w:val="24"/>
              </w:rPr>
              <w:br/>
            </w:r>
            <w:r w:rsidRPr="00512CFD">
              <w:rPr>
                <w:rFonts w:ascii="Arial" w:hAnsi="Arial" w:cs="Arial"/>
                <w:color w:val="000000"/>
                <w:sz w:val="24"/>
                <w:szCs w:val="24"/>
              </w:rPr>
              <w:t>2-қосымша</w:t>
            </w:r>
          </w:p>
        </w:tc>
      </w:tr>
    </w:tbl>
    <w:p w:rsidR="008A6B32" w:rsidRPr="00961B72" w:rsidRDefault="008A6B32" w:rsidP="00961B72">
      <w:pPr>
        <w:spacing w:after="0" w:line="240" w:lineRule="auto"/>
        <w:ind w:firstLine="851"/>
        <w:jc w:val="center"/>
        <w:rPr>
          <w:rFonts w:ascii="Arial" w:hAnsi="Arial" w:cs="Arial"/>
          <w:b/>
          <w:color w:val="000000"/>
          <w:sz w:val="28"/>
          <w:szCs w:val="28"/>
          <w:lang w:val="kk-KZ"/>
        </w:rPr>
      </w:pPr>
      <w:bookmarkStart w:id="201" w:name="z104"/>
      <w:r w:rsidRPr="00961B72">
        <w:rPr>
          <w:rFonts w:ascii="Arial" w:hAnsi="Arial" w:cs="Arial"/>
          <w:b/>
          <w:color w:val="000000"/>
          <w:sz w:val="28"/>
          <w:szCs w:val="28"/>
        </w:rPr>
        <w:t xml:space="preserve">ӘАОО-да ғылыми-педагогикалық бағыттағы магистратураның білім беру </w:t>
      </w:r>
    </w:p>
    <w:p w:rsidR="009B1A97" w:rsidRPr="00961B72" w:rsidRDefault="008A6B32" w:rsidP="00961B72">
      <w:pPr>
        <w:spacing w:after="0" w:line="240" w:lineRule="auto"/>
        <w:ind w:firstLine="851"/>
        <w:jc w:val="center"/>
        <w:rPr>
          <w:rFonts w:ascii="Arial" w:hAnsi="Arial" w:cs="Arial"/>
          <w:sz w:val="28"/>
          <w:szCs w:val="28"/>
        </w:rPr>
      </w:pPr>
      <w:proofErr w:type="gramStart"/>
      <w:r w:rsidRPr="00961B72">
        <w:rPr>
          <w:rFonts w:ascii="Arial" w:hAnsi="Arial" w:cs="Arial"/>
          <w:b/>
          <w:color w:val="000000"/>
          <w:sz w:val="28"/>
          <w:szCs w:val="28"/>
        </w:rPr>
        <w:t>бағдарламасының</w:t>
      </w:r>
      <w:proofErr w:type="gramEnd"/>
      <w:r w:rsidRPr="00961B72">
        <w:rPr>
          <w:rFonts w:ascii="Arial" w:hAnsi="Arial" w:cs="Arial"/>
          <w:b/>
          <w:color w:val="000000"/>
          <w:sz w:val="28"/>
          <w:szCs w:val="28"/>
        </w:rPr>
        <w:t xml:space="preserve">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0"/>
        <w:gridCol w:w="4530"/>
        <w:gridCol w:w="3246"/>
      </w:tblGrid>
      <w:tr w:rsidR="009B1A97" w:rsidRPr="00512CFD" w:rsidTr="008A6B32">
        <w:trPr>
          <w:trHeight w:val="30"/>
          <w:tblCellSpacing w:w="0" w:type="auto"/>
        </w:trPr>
        <w:tc>
          <w:tcPr>
            <w:tcW w:w="18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Р/с №</w:t>
            </w:r>
          </w:p>
        </w:tc>
        <w:tc>
          <w:tcPr>
            <w:tcW w:w="45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Пәндер циклдерінің және қызмет түрлерінің атауы</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Жалпы еңбек сыйымдылығы</w:t>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академиялық кредит бойынша</w:t>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Теориялық оқыту</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1.1</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Базалық пәндер (БП) циклі</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кемінде 20 %</w:t>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color w:val="000000"/>
                <w:sz w:val="24"/>
                <w:szCs w:val="24"/>
                <w:lang w:val="ru-RU"/>
              </w:rPr>
              <w:t>Жоғары оқу орны компоненті (ЖК):</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sz w:val="24"/>
                <w:szCs w:val="24"/>
                <w:lang w:val="ru-RU"/>
              </w:rPr>
              <w:br/>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Бейіндеуші пәндер циклі</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кемінде 50 %</w:t>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color w:val="000000"/>
                <w:sz w:val="24"/>
                <w:szCs w:val="24"/>
                <w:lang w:val="ru-RU"/>
              </w:rPr>
              <w:t>Жоғары оқу орны компоненті (ЖК)</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sz w:val="24"/>
                <w:szCs w:val="24"/>
                <w:lang w:val="ru-RU"/>
              </w:rPr>
              <w:br/>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Ғылыми-зерттеу жұмысы</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24</w:t>
            </w:r>
          </w:p>
        </w:tc>
      </w:tr>
      <w:tr w:rsidR="009B1A97" w:rsidRPr="00512CFD" w:rsidTr="008A6B32">
        <w:trPr>
          <w:trHeight w:val="30"/>
          <w:tblCellSpacing w:w="0" w:type="auto"/>
        </w:trPr>
        <w:tc>
          <w:tcPr>
            <w:tcW w:w="18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45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Тағылымдамадан өту мен магистрлік диссертацияны орындауды қамтитын магистранттың ғылыми-зерттеу жұмысы (МҒЗЖ)</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24</w:t>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Оқытудың қосымша түрлері (ОҚТ)</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4</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Қорытынды аттестаттау (ҚА)</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Магистрлік диссертацияны ресімдеу және қорғау (МДРҚ)</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r>
      <w:tr w:rsidR="009B1A97" w:rsidRPr="00512CFD" w:rsidTr="008A6B32">
        <w:trPr>
          <w:trHeight w:val="30"/>
          <w:tblCellSpacing w:w="0" w:type="auto"/>
        </w:trPr>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Барлығы</w:t>
            </w:r>
          </w:p>
        </w:tc>
        <w:tc>
          <w:tcPr>
            <w:tcW w:w="3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кемінде 120</w:t>
            </w:r>
          </w:p>
        </w:tc>
      </w:tr>
    </w:tbl>
    <w:p w:rsidR="008A6B32" w:rsidRPr="00961B72" w:rsidRDefault="008A6B32" w:rsidP="00961B72">
      <w:pPr>
        <w:spacing w:after="0" w:line="240" w:lineRule="auto"/>
        <w:ind w:firstLine="851"/>
        <w:jc w:val="center"/>
        <w:rPr>
          <w:rFonts w:ascii="Arial" w:hAnsi="Arial" w:cs="Arial"/>
          <w:color w:val="000000"/>
          <w:sz w:val="28"/>
          <w:szCs w:val="28"/>
        </w:rPr>
        <w:sectPr w:rsidR="008A6B32"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04"/>
        <w:gridCol w:w="3658"/>
      </w:tblGrid>
      <w:tr w:rsidR="009B1A97" w:rsidRPr="00961B72" w:rsidTr="008A6B32">
        <w:trPr>
          <w:trHeight w:val="30"/>
          <w:tblCellSpacing w:w="0" w:type="auto"/>
        </w:trPr>
        <w:tc>
          <w:tcPr>
            <w:tcW w:w="6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hanging="23"/>
              <w:jc w:val="center"/>
              <w:rPr>
                <w:rFonts w:ascii="Arial" w:hAnsi="Arial" w:cs="Arial"/>
                <w:sz w:val="24"/>
                <w:szCs w:val="24"/>
              </w:rPr>
            </w:pPr>
            <w:r w:rsidRPr="00512CFD">
              <w:rPr>
                <w:rFonts w:ascii="Arial" w:hAnsi="Arial" w:cs="Arial"/>
                <w:color w:val="000000"/>
                <w:sz w:val="24"/>
                <w:szCs w:val="24"/>
              </w:rPr>
              <w:t>Жоғары оқу орнынан кейінгі</w:t>
            </w:r>
            <w:r w:rsidRPr="00512CFD">
              <w:rPr>
                <w:rFonts w:ascii="Arial" w:hAnsi="Arial" w:cs="Arial"/>
                <w:sz w:val="24"/>
                <w:szCs w:val="24"/>
              </w:rPr>
              <w:br/>
            </w:r>
            <w:r w:rsidRPr="00512CFD">
              <w:rPr>
                <w:rFonts w:ascii="Arial" w:hAnsi="Arial" w:cs="Arial"/>
                <w:color w:val="000000"/>
                <w:sz w:val="24"/>
                <w:szCs w:val="24"/>
              </w:rPr>
              <w:t>білім берудің мемлекеттік</w:t>
            </w:r>
            <w:r w:rsidRPr="00512CFD">
              <w:rPr>
                <w:rFonts w:ascii="Arial" w:hAnsi="Arial" w:cs="Arial"/>
                <w:sz w:val="24"/>
                <w:szCs w:val="24"/>
              </w:rPr>
              <w:br/>
            </w:r>
            <w:r w:rsidRPr="00512CFD">
              <w:rPr>
                <w:rFonts w:ascii="Arial" w:hAnsi="Arial" w:cs="Arial"/>
                <w:color w:val="000000"/>
                <w:sz w:val="24"/>
                <w:szCs w:val="24"/>
              </w:rPr>
              <w:t>жалпыға міндетті стандартына</w:t>
            </w:r>
            <w:r w:rsidRPr="00512CFD">
              <w:rPr>
                <w:rFonts w:ascii="Arial" w:hAnsi="Arial" w:cs="Arial"/>
                <w:sz w:val="24"/>
                <w:szCs w:val="24"/>
              </w:rPr>
              <w:br/>
            </w:r>
            <w:r w:rsidRPr="00512CFD">
              <w:rPr>
                <w:rFonts w:ascii="Arial" w:hAnsi="Arial" w:cs="Arial"/>
                <w:color w:val="000000"/>
                <w:sz w:val="24"/>
                <w:szCs w:val="24"/>
              </w:rPr>
              <w:t>3-қосымша</w:t>
            </w:r>
          </w:p>
        </w:tc>
      </w:tr>
    </w:tbl>
    <w:p w:rsidR="009B1A97" w:rsidRPr="00961B72" w:rsidRDefault="008A6B32" w:rsidP="00961B72">
      <w:pPr>
        <w:spacing w:after="0" w:line="240" w:lineRule="auto"/>
        <w:ind w:firstLine="851"/>
        <w:jc w:val="center"/>
        <w:rPr>
          <w:rFonts w:ascii="Arial" w:hAnsi="Arial" w:cs="Arial"/>
          <w:sz w:val="28"/>
          <w:szCs w:val="28"/>
        </w:rPr>
      </w:pPr>
      <w:bookmarkStart w:id="202" w:name="z106"/>
      <w:r w:rsidRPr="00961B72">
        <w:rPr>
          <w:rFonts w:ascii="Arial" w:hAnsi="Arial" w:cs="Arial"/>
          <w:b/>
          <w:color w:val="000000"/>
          <w:sz w:val="28"/>
          <w:szCs w:val="28"/>
        </w:rPr>
        <w:t>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9"/>
        <w:gridCol w:w="2462"/>
        <w:gridCol w:w="1815"/>
        <w:gridCol w:w="1604"/>
        <w:gridCol w:w="1890"/>
        <w:gridCol w:w="1671"/>
      </w:tblGrid>
      <w:tr w:rsidR="009B1A97" w:rsidRPr="00512CFD" w:rsidTr="00512CFD">
        <w:trPr>
          <w:trHeight w:val="30"/>
          <w:tblCellSpacing w:w="0" w:type="auto"/>
        </w:trPr>
        <w:tc>
          <w:tcPr>
            <w:tcW w:w="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р/с №</w:t>
            </w:r>
          </w:p>
        </w:tc>
        <w:tc>
          <w:tcPr>
            <w:tcW w:w="26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Пәндер циклдерінің және қызмет түрлерінің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Жалпы еңбек сыйымдылығы</w:t>
            </w:r>
          </w:p>
        </w:tc>
      </w:tr>
      <w:tr w:rsidR="009B1A97" w:rsidRPr="00512CF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 жылдық типтік оқу мерзімімен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1,5 жылдық типтік оқу мерзімімен</w:t>
            </w:r>
          </w:p>
        </w:tc>
      </w:tr>
      <w:tr w:rsidR="009B1A97" w:rsidRPr="00512CFD" w:rsidTr="00512CF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академиялық сағат бойынша</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академиялық кредит бойынша</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академиялық сағат бойынша</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академиялық кредит бойынша</w:t>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4</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5</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6</w:t>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Теориялық оқыту</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750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25</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1500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50</w:t>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1.1</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Базалық пәндер (БП) циклі</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300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10</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450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15</w:t>
            </w:r>
          </w:p>
        </w:tc>
      </w:tr>
      <w:tr w:rsidR="009B1A97" w:rsidRPr="00512CFD" w:rsidTr="00512CFD">
        <w:trPr>
          <w:trHeight w:val="30"/>
          <w:tblCellSpacing w:w="0" w:type="auto"/>
        </w:trPr>
        <w:tc>
          <w:tcPr>
            <w:tcW w:w="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color w:val="000000"/>
                <w:sz w:val="24"/>
                <w:szCs w:val="24"/>
                <w:lang w:val="ru-RU"/>
              </w:rPr>
              <w:t>Жоғары оқу орны компоненті (ЖК)</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180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6</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180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6</w:t>
            </w:r>
          </w:p>
        </w:tc>
      </w:tr>
      <w:tr w:rsidR="009B1A97" w:rsidRPr="00512CFD" w:rsidTr="00512CFD">
        <w:trPr>
          <w:trHeight w:val="38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Оның ішінде:</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512CF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Шет тілі (кәсіби)</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512CF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Менеджмент</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512CF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Басқару психологиясы</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Таңдау компоненті (ТК)</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4</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270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9</w:t>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Бейіндеуші пәндер циклі</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750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25</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1350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45</w:t>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color w:val="000000"/>
                <w:sz w:val="24"/>
                <w:szCs w:val="24"/>
                <w:lang w:val="ru-RU"/>
              </w:rPr>
              <w:t>Жоғары оқу орны компоненті (ЖК)</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sz w:val="24"/>
                <w:szCs w:val="24"/>
                <w:lang w:val="ru-RU"/>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sz w:val="24"/>
                <w:szCs w:val="24"/>
                <w:lang w:val="ru-RU"/>
              </w:rPr>
              <w:br/>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sz w:val="24"/>
                <w:szCs w:val="24"/>
                <w:lang w:val="ru-RU"/>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sz w:val="24"/>
                <w:szCs w:val="24"/>
                <w:lang w:val="ru-RU"/>
              </w:rPr>
              <w:br/>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Таңдау компоненті (ТК)</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Өндірістік практика</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Эксперименттік-зерттеу жұмысы</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390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13</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540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18</w:t>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Тағылымдамадан өту мен магистрлік жобаны орындауды қамтитын магистранттың эксперименттік-зерттеу жұмысы (МЭЗЖ)</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390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13</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540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18</w:t>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Оқытудың қосымша түрлері (ОҚТ)</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4</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Қорытынды аттестаттау (ҚА)</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360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360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Магистрлік жобаны ресімдеу және қорғау (МЖРҚ)</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360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360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r>
      <w:tr w:rsidR="009B1A97" w:rsidRPr="00512CFD" w:rsidTr="00512CFD">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lastRenderedPageBreak/>
              <w:br/>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Барлығы</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1800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60</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2700</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90</w:t>
            </w:r>
          </w:p>
        </w:tc>
      </w:tr>
    </w:tbl>
    <w:p w:rsidR="00512CFD" w:rsidRDefault="00512CFD" w:rsidP="00961B72">
      <w:pPr>
        <w:spacing w:after="0" w:line="240" w:lineRule="auto"/>
        <w:ind w:firstLine="851"/>
        <w:jc w:val="center"/>
        <w:rPr>
          <w:rFonts w:ascii="Arial" w:hAnsi="Arial" w:cs="Arial"/>
          <w:color w:val="000000"/>
          <w:sz w:val="24"/>
          <w:szCs w:val="24"/>
        </w:rPr>
        <w:sectPr w:rsidR="00512CFD"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54"/>
        <w:gridCol w:w="4467"/>
      </w:tblGrid>
      <w:tr w:rsidR="009B1A97" w:rsidRPr="00512CFD" w:rsidTr="00512CFD">
        <w:trPr>
          <w:trHeight w:val="30"/>
          <w:tblCellSpacing w:w="0" w:type="auto"/>
        </w:trPr>
        <w:tc>
          <w:tcPr>
            <w:tcW w:w="5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851"/>
              <w:jc w:val="center"/>
              <w:rPr>
                <w:rFonts w:ascii="Arial" w:hAnsi="Arial" w:cs="Arial"/>
                <w:sz w:val="24"/>
                <w:szCs w:val="24"/>
              </w:rPr>
            </w:pPr>
            <w:r w:rsidRPr="00512CFD">
              <w:rPr>
                <w:rFonts w:ascii="Arial" w:hAnsi="Arial" w:cs="Arial"/>
                <w:color w:val="000000"/>
                <w:sz w:val="24"/>
                <w:szCs w:val="24"/>
              </w:rPr>
              <w:lastRenderedPageBreak/>
              <w:t> </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jc w:val="center"/>
              <w:rPr>
                <w:rFonts w:ascii="Arial" w:hAnsi="Arial" w:cs="Arial"/>
                <w:sz w:val="24"/>
                <w:szCs w:val="24"/>
              </w:rPr>
            </w:pPr>
            <w:r w:rsidRPr="00512CFD">
              <w:rPr>
                <w:rFonts w:ascii="Arial" w:hAnsi="Arial" w:cs="Arial"/>
                <w:color w:val="000000"/>
                <w:sz w:val="24"/>
                <w:szCs w:val="24"/>
              </w:rPr>
              <w:t>Жоғары оқу орнынан кейінгі</w:t>
            </w:r>
            <w:r w:rsidRPr="00512CFD">
              <w:rPr>
                <w:rFonts w:ascii="Arial" w:hAnsi="Arial" w:cs="Arial"/>
                <w:sz w:val="24"/>
                <w:szCs w:val="24"/>
              </w:rPr>
              <w:br/>
            </w:r>
            <w:r w:rsidRPr="00512CFD">
              <w:rPr>
                <w:rFonts w:ascii="Arial" w:hAnsi="Arial" w:cs="Arial"/>
                <w:color w:val="000000"/>
                <w:sz w:val="24"/>
                <w:szCs w:val="24"/>
              </w:rPr>
              <w:t>білім берудің мемлекеттік</w:t>
            </w:r>
            <w:r w:rsidRPr="00512CFD">
              <w:rPr>
                <w:rFonts w:ascii="Arial" w:hAnsi="Arial" w:cs="Arial"/>
                <w:sz w:val="24"/>
                <w:szCs w:val="24"/>
              </w:rPr>
              <w:br/>
            </w:r>
            <w:r w:rsidRPr="00512CFD">
              <w:rPr>
                <w:rFonts w:ascii="Arial" w:hAnsi="Arial" w:cs="Arial"/>
                <w:color w:val="000000"/>
                <w:sz w:val="24"/>
                <w:szCs w:val="24"/>
              </w:rPr>
              <w:t>жалпыға міндетті стандартына</w:t>
            </w:r>
            <w:r w:rsidRPr="00512CFD">
              <w:rPr>
                <w:rFonts w:ascii="Arial" w:hAnsi="Arial" w:cs="Arial"/>
                <w:sz w:val="24"/>
                <w:szCs w:val="24"/>
              </w:rPr>
              <w:br/>
            </w:r>
            <w:r w:rsidRPr="00512CFD">
              <w:rPr>
                <w:rFonts w:ascii="Arial" w:hAnsi="Arial" w:cs="Arial"/>
                <w:color w:val="000000"/>
                <w:sz w:val="24"/>
                <w:szCs w:val="24"/>
              </w:rPr>
              <w:t>4-қосымша</w:t>
            </w:r>
          </w:p>
        </w:tc>
      </w:tr>
    </w:tbl>
    <w:p w:rsidR="009B1A97" w:rsidRPr="00961B72" w:rsidRDefault="008A6B32" w:rsidP="00961B72">
      <w:pPr>
        <w:spacing w:after="0" w:line="240" w:lineRule="auto"/>
        <w:ind w:firstLine="851"/>
        <w:jc w:val="center"/>
        <w:rPr>
          <w:rFonts w:ascii="Arial" w:hAnsi="Arial" w:cs="Arial"/>
          <w:sz w:val="28"/>
          <w:szCs w:val="28"/>
        </w:rPr>
      </w:pPr>
      <w:bookmarkStart w:id="203" w:name="z108"/>
      <w:r w:rsidRPr="00961B72">
        <w:rPr>
          <w:rFonts w:ascii="Arial" w:hAnsi="Arial" w:cs="Arial"/>
          <w:b/>
          <w:color w:val="000000"/>
          <w:sz w:val="28"/>
          <w:szCs w:val="28"/>
        </w:rPr>
        <w:t>ӘАОО-да 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4"/>
        <w:gridCol w:w="3616"/>
        <w:gridCol w:w="2565"/>
        <w:gridCol w:w="2566"/>
      </w:tblGrid>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Р/с №</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Жалпы еңбек сыйымдылығы</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Типтік оқыту мерзімі 1 жыл</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Типтік оқыту мерзімі 1,5 жыл</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кредит бойынша</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кредит бойынша</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Теориялық оқыту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25</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50</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Базалық пәндер (БП)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15 %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15 %</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Бейіндеуші пәндер (КП)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50 %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50 %</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Эксперименттік-зерттеу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Тағылымдамадан өту мен магистрлік жобаны орындауды қамтитын магистранттың эксперименттік-зерттеу жұмысы (МЭЗЖ)</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18</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Оқытудың қосымша түрлері (ОҚТ)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Қорытынды аттестаттау (ҚА)</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12</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12</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Кешенді мемлекеттік емтихан (КМЕ)</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Магистрлік диссертацияны (жобаны) ресімдеу және қорғау (МДРҚ)</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r>
      <w:tr w:rsidR="009B1A97" w:rsidRPr="00512CFD">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Барлығы</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60</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60</w:t>
            </w:r>
          </w:p>
        </w:tc>
      </w:tr>
    </w:tbl>
    <w:p w:rsidR="009B1A97" w:rsidRPr="00961B72" w:rsidRDefault="008A6B32" w:rsidP="00961B72">
      <w:pPr>
        <w:spacing w:after="0" w:line="240" w:lineRule="auto"/>
        <w:ind w:firstLine="851"/>
        <w:rPr>
          <w:rFonts w:ascii="Arial" w:hAnsi="Arial" w:cs="Arial"/>
          <w:sz w:val="28"/>
          <w:szCs w:val="28"/>
        </w:rPr>
      </w:pPr>
      <w:r w:rsidRPr="00961B72">
        <w:rPr>
          <w:rFonts w:ascii="Arial" w:hAnsi="Arial" w:cs="Arial"/>
          <w:color w:val="000000"/>
          <w:sz w:val="28"/>
          <w:szCs w:val="28"/>
        </w:rPr>
        <w:t>Типтік оқыту мерзімі 1</w:t>
      </w:r>
      <w:proofErr w:type="gramStart"/>
      <w:r w:rsidRPr="00961B72">
        <w:rPr>
          <w:rFonts w:ascii="Arial" w:hAnsi="Arial" w:cs="Arial"/>
          <w:color w:val="000000"/>
          <w:sz w:val="28"/>
          <w:szCs w:val="28"/>
        </w:rPr>
        <w:t>,5</w:t>
      </w:r>
      <w:proofErr w:type="gramEnd"/>
      <w:r w:rsidRPr="00961B72">
        <w:rPr>
          <w:rFonts w:ascii="Arial" w:hAnsi="Arial" w:cs="Arial"/>
          <w:color w:val="000000"/>
          <w:sz w:val="28"/>
          <w:szCs w:val="28"/>
        </w:rPr>
        <w:t xml:space="preserve"> жылды құрайтын бейінді магистратурада жалпы еңбек сыйымдылығы 110 кредиттен аспайтын көлемді құрауы мүмкін.</w:t>
      </w:r>
    </w:p>
    <w:p w:rsidR="008A6B32" w:rsidRPr="00961B72" w:rsidRDefault="008A6B32" w:rsidP="00961B72">
      <w:pPr>
        <w:spacing w:after="0" w:line="240" w:lineRule="auto"/>
        <w:ind w:firstLine="851"/>
        <w:jc w:val="center"/>
        <w:rPr>
          <w:rFonts w:ascii="Arial" w:hAnsi="Arial" w:cs="Arial"/>
          <w:color w:val="000000"/>
          <w:sz w:val="28"/>
          <w:szCs w:val="28"/>
        </w:rPr>
        <w:sectPr w:rsidR="008A6B32"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69"/>
        <w:gridCol w:w="3952"/>
      </w:tblGrid>
      <w:tr w:rsidR="009B1A97" w:rsidRPr="00961B7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42"/>
              <w:jc w:val="center"/>
              <w:rPr>
                <w:rFonts w:ascii="Arial" w:hAnsi="Arial" w:cs="Arial"/>
                <w:sz w:val="24"/>
                <w:szCs w:val="24"/>
              </w:rPr>
            </w:pPr>
            <w:r w:rsidRPr="00512CFD">
              <w:rPr>
                <w:rFonts w:ascii="Arial" w:hAnsi="Arial" w:cs="Arial"/>
                <w:color w:val="000000"/>
                <w:sz w:val="24"/>
                <w:szCs w:val="24"/>
              </w:rPr>
              <w:t>Жоғары оқу орнынан кейінгі</w:t>
            </w:r>
            <w:r w:rsidRPr="00512CFD">
              <w:rPr>
                <w:rFonts w:ascii="Arial" w:hAnsi="Arial" w:cs="Arial"/>
                <w:sz w:val="24"/>
                <w:szCs w:val="24"/>
              </w:rPr>
              <w:br/>
            </w:r>
            <w:r w:rsidRPr="00512CFD">
              <w:rPr>
                <w:rFonts w:ascii="Arial" w:hAnsi="Arial" w:cs="Arial"/>
                <w:color w:val="000000"/>
                <w:sz w:val="24"/>
                <w:szCs w:val="24"/>
              </w:rPr>
              <w:t>білім берудің мемлекеттік</w:t>
            </w:r>
            <w:r w:rsidRPr="00512CFD">
              <w:rPr>
                <w:rFonts w:ascii="Arial" w:hAnsi="Arial" w:cs="Arial"/>
                <w:sz w:val="24"/>
                <w:szCs w:val="24"/>
              </w:rPr>
              <w:br/>
            </w:r>
            <w:r w:rsidRPr="00512CFD">
              <w:rPr>
                <w:rFonts w:ascii="Arial" w:hAnsi="Arial" w:cs="Arial"/>
                <w:color w:val="000000"/>
                <w:sz w:val="24"/>
                <w:szCs w:val="24"/>
              </w:rPr>
              <w:t>жалпыға міндетті стандартына</w:t>
            </w:r>
            <w:r w:rsidRPr="00512CFD">
              <w:rPr>
                <w:rFonts w:ascii="Arial" w:hAnsi="Arial" w:cs="Arial"/>
                <w:sz w:val="24"/>
                <w:szCs w:val="24"/>
              </w:rPr>
              <w:br/>
            </w:r>
            <w:r w:rsidRPr="00512CFD">
              <w:rPr>
                <w:rFonts w:ascii="Arial" w:hAnsi="Arial" w:cs="Arial"/>
                <w:color w:val="000000"/>
                <w:sz w:val="24"/>
                <w:szCs w:val="24"/>
              </w:rPr>
              <w:t>5-қосымша</w:t>
            </w:r>
          </w:p>
        </w:tc>
      </w:tr>
    </w:tbl>
    <w:p w:rsidR="009B1A97" w:rsidRPr="00961B72" w:rsidRDefault="008A6B32" w:rsidP="00961B72">
      <w:pPr>
        <w:spacing w:after="0" w:line="240" w:lineRule="auto"/>
        <w:ind w:firstLine="851"/>
        <w:jc w:val="center"/>
        <w:rPr>
          <w:rFonts w:ascii="Arial" w:hAnsi="Arial" w:cs="Arial"/>
          <w:sz w:val="28"/>
          <w:szCs w:val="28"/>
        </w:rPr>
      </w:pPr>
      <w:bookmarkStart w:id="204" w:name="z110"/>
      <w:r w:rsidRPr="00961B72">
        <w:rPr>
          <w:rFonts w:ascii="Arial" w:hAnsi="Arial" w:cs="Arial"/>
          <w:b/>
          <w:color w:val="000000"/>
          <w:sz w:val="28"/>
          <w:szCs w:val="28"/>
        </w:rPr>
        <w:t>Бейіндік магистратураны бітірген тұлғалар үшін педагогикалық бейіндегі білім беру бағдарламасының құрылымы</w:t>
      </w:r>
    </w:p>
    <w:tbl>
      <w:tblPr>
        <w:tblW w:w="10737"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18"/>
        <w:gridCol w:w="646"/>
        <w:gridCol w:w="3606"/>
        <w:gridCol w:w="646"/>
        <w:gridCol w:w="1888"/>
        <w:gridCol w:w="646"/>
        <w:gridCol w:w="1341"/>
        <w:gridCol w:w="646"/>
      </w:tblGrid>
      <w:tr w:rsidR="009B1A97" w:rsidRPr="00512CFD" w:rsidTr="003D24F7">
        <w:trPr>
          <w:gridAfter w:val="1"/>
          <w:wAfter w:w="646" w:type="dxa"/>
          <w:trHeight w:val="30"/>
          <w:tblCellSpacing w:w="0" w:type="auto"/>
        </w:trPr>
        <w:tc>
          <w:tcPr>
            <w:tcW w:w="13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р/с №</w:t>
            </w:r>
          </w:p>
        </w:tc>
        <w:tc>
          <w:tcPr>
            <w:tcW w:w="425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Пәндер циклдерінің және қызмет түрлерінің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Жалпы еңбек сыйымдылығы</w:t>
            </w:r>
          </w:p>
        </w:tc>
      </w:tr>
      <w:tr w:rsidR="009B1A97" w:rsidRPr="00512CFD" w:rsidTr="003D24F7">
        <w:trPr>
          <w:gridAfter w:val="1"/>
          <w:wAfter w:w="646" w:type="dxa"/>
          <w:trHeight w:val="30"/>
          <w:tblCellSpacing w:w="0" w:type="auto"/>
        </w:trPr>
        <w:tc>
          <w:tcPr>
            <w:tcW w:w="1318" w:type="dxa"/>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4252" w:type="dxa"/>
            <w:gridSpan w:val="2"/>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сағат бойынша</w:t>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кредит бойынша</w:t>
            </w:r>
          </w:p>
        </w:tc>
      </w:tr>
      <w:tr w:rsidR="009B1A97" w:rsidRPr="00512CFD" w:rsidTr="003D24F7">
        <w:trPr>
          <w:gridAfter w:val="1"/>
          <w:wAfter w:w="646" w:type="dxa"/>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w:t>
            </w:r>
          </w:p>
        </w:tc>
      </w:tr>
      <w:tr w:rsidR="009B1A97" w:rsidRPr="00512CFD" w:rsidTr="003D24F7">
        <w:trPr>
          <w:gridAfter w:val="1"/>
          <w:wAfter w:w="646" w:type="dxa"/>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Теориялық оқыту</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600</w:t>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20</w:t>
            </w:r>
          </w:p>
        </w:tc>
      </w:tr>
      <w:tr w:rsidR="009B1A97" w:rsidRPr="00512CFD" w:rsidTr="003D24F7">
        <w:trPr>
          <w:gridAfter w:val="1"/>
          <w:wAfter w:w="646" w:type="dxa"/>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1.1</w:t>
            </w: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Базалық пәндер (БП) циклі</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600</w:t>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20</w:t>
            </w:r>
          </w:p>
        </w:tc>
      </w:tr>
      <w:tr w:rsidR="009B1A97" w:rsidRPr="00512CFD" w:rsidTr="003D24F7">
        <w:trPr>
          <w:gridAfter w:val="1"/>
          <w:wAfter w:w="646" w:type="dxa"/>
          <w:trHeight w:val="30"/>
          <w:tblCellSpacing w:w="0" w:type="auto"/>
        </w:trPr>
        <w:tc>
          <w:tcPr>
            <w:tcW w:w="13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color w:val="000000"/>
                <w:sz w:val="24"/>
                <w:szCs w:val="24"/>
                <w:lang w:val="ru-RU"/>
              </w:rPr>
              <w:t>Жоғары оқу орны компоненті (ЖК):</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sz w:val="24"/>
                <w:szCs w:val="24"/>
                <w:lang w:val="ru-RU"/>
              </w:rPr>
              <w:br/>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sz w:val="24"/>
                <w:szCs w:val="24"/>
                <w:lang w:val="ru-RU"/>
              </w:rPr>
              <w:br/>
            </w:r>
          </w:p>
        </w:tc>
      </w:tr>
      <w:tr w:rsidR="009B1A97" w:rsidRPr="00512CFD" w:rsidTr="003D24F7">
        <w:trPr>
          <w:gridAfter w:val="1"/>
          <w:wAfter w:w="646" w:type="dxa"/>
          <w:trHeight w:val="30"/>
          <w:tblCellSpacing w:w="0" w:type="auto"/>
        </w:trPr>
        <w:tc>
          <w:tcPr>
            <w:tcW w:w="1318" w:type="dxa"/>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lang w:val="ru-RU"/>
              </w:rPr>
            </w:pP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Оның ішінде:</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3D24F7">
        <w:trPr>
          <w:gridAfter w:val="1"/>
          <w:wAfter w:w="646" w:type="dxa"/>
          <w:trHeight w:val="30"/>
          <w:tblCellSpacing w:w="0" w:type="auto"/>
        </w:trPr>
        <w:tc>
          <w:tcPr>
            <w:tcW w:w="1318" w:type="dxa"/>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 xml:space="preserve"> Ғылым тарихы мен философиясы </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3D24F7">
        <w:trPr>
          <w:gridAfter w:val="1"/>
          <w:wAfter w:w="646" w:type="dxa"/>
          <w:trHeight w:val="30"/>
          <w:tblCellSpacing w:w="0" w:type="auto"/>
        </w:trPr>
        <w:tc>
          <w:tcPr>
            <w:tcW w:w="1318" w:type="dxa"/>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Жоғары мектеп педагогикасы</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3D24F7">
        <w:trPr>
          <w:gridAfter w:val="1"/>
          <w:wAfter w:w="646" w:type="dxa"/>
          <w:trHeight w:val="30"/>
          <w:tblCellSpacing w:w="0" w:type="auto"/>
        </w:trPr>
        <w:tc>
          <w:tcPr>
            <w:tcW w:w="1318" w:type="dxa"/>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Педагогикалық практика</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3D24F7">
        <w:trPr>
          <w:gridAfter w:val="1"/>
          <w:wAfter w:w="646" w:type="dxa"/>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Таңдау компоненті (ТК)</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3D24F7">
        <w:trPr>
          <w:gridAfter w:val="1"/>
          <w:wAfter w:w="646" w:type="dxa"/>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 xml:space="preserve"> Бейіндеуші пәндер циклі </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300</w:t>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10</w:t>
            </w:r>
          </w:p>
        </w:tc>
      </w:tr>
      <w:tr w:rsidR="009B1A97" w:rsidRPr="00512CFD" w:rsidTr="003D24F7">
        <w:trPr>
          <w:gridAfter w:val="1"/>
          <w:wAfter w:w="646" w:type="dxa"/>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color w:val="000000"/>
                <w:sz w:val="24"/>
                <w:szCs w:val="24"/>
                <w:lang w:val="ru-RU"/>
              </w:rPr>
              <w:t>Жоғары оқу орны компоненті (ЖК)</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sz w:val="24"/>
                <w:szCs w:val="24"/>
                <w:lang w:val="ru-RU"/>
              </w:rPr>
              <w:br/>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sz w:val="24"/>
                <w:szCs w:val="24"/>
                <w:lang w:val="ru-RU"/>
              </w:rPr>
              <w:br/>
            </w:r>
          </w:p>
        </w:tc>
      </w:tr>
      <w:tr w:rsidR="009B1A97" w:rsidRPr="00512CFD" w:rsidTr="003D24F7">
        <w:trPr>
          <w:gridAfter w:val="1"/>
          <w:wAfter w:w="646" w:type="dxa"/>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Таңдау компоненті (ТК)</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3D24F7">
        <w:trPr>
          <w:trHeight w:val="30"/>
          <w:tblCellSpacing w:w="0" w:type="auto"/>
        </w:trPr>
        <w:tc>
          <w:tcPr>
            <w:tcW w:w="19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4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Барлығы</w:t>
            </w:r>
          </w:p>
        </w:tc>
        <w:tc>
          <w:tcPr>
            <w:tcW w:w="2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900</w:t>
            </w:r>
          </w:p>
        </w:tc>
        <w:tc>
          <w:tcPr>
            <w:tcW w:w="19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30</w:t>
            </w:r>
          </w:p>
        </w:tc>
      </w:tr>
    </w:tbl>
    <w:p w:rsidR="008A6B32" w:rsidRPr="00961B72" w:rsidRDefault="008A6B32" w:rsidP="00961B72">
      <w:pPr>
        <w:spacing w:after="0" w:line="240" w:lineRule="auto"/>
        <w:ind w:firstLine="851"/>
        <w:jc w:val="center"/>
        <w:rPr>
          <w:rFonts w:ascii="Arial" w:hAnsi="Arial" w:cs="Arial"/>
          <w:color w:val="000000"/>
          <w:sz w:val="28"/>
          <w:szCs w:val="28"/>
        </w:rPr>
        <w:sectPr w:rsidR="008A6B32"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45"/>
        <w:gridCol w:w="3717"/>
      </w:tblGrid>
      <w:tr w:rsidR="009B1A97" w:rsidRPr="00961B72" w:rsidTr="008A6B32">
        <w:trPr>
          <w:trHeight w:val="30"/>
          <w:tblCellSpacing w:w="0" w:type="auto"/>
        </w:trPr>
        <w:tc>
          <w:tcPr>
            <w:tcW w:w="5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3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jc w:val="center"/>
              <w:rPr>
                <w:rFonts w:ascii="Arial" w:hAnsi="Arial" w:cs="Arial"/>
                <w:sz w:val="24"/>
                <w:szCs w:val="24"/>
              </w:rPr>
            </w:pPr>
            <w:r w:rsidRPr="00512CFD">
              <w:rPr>
                <w:rFonts w:ascii="Arial" w:hAnsi="Arial" w:cs="Arial"/>
                <w:color w:val="000000"/>
                <w:sz w:val="24"/>
                <w:szCs w:val="24"/>
              </w:rPr>
              <w:t>Жоғары оқу орнынан кейінгі</w:t>
            </w:r>
            <w:r w:rsidRPr="00512CFD">
              <w:rPr>
                <w:rFonts w:ascii="Arial" w:hAnsi="Arial" w:cs="Arial"/>
                <w:sz w:val="24"/>
                <w:szCs w:val="24"/>
              </w:rPr>
              <w:br/>
            </w:r>
            <w:r w:rsidRPr="00512CFD">
              <w:rPr>
                <w:rFonts w:ascii="Arial" w:hAnsi="Arial" w:cs="Arial"/>
                <w:color w:val="000000"/>
                <w:sz w:val="24"/>
                <w:szCs w:val="24"/>
              </w:rPr>
              <w:t>білім берудің мемлекеттік</w:t>
            </w:r>
            <w:r w:rsidRPr="00512CFD">
              <w:rPr>
                <w:rFonts w:ascii="Arial" w:hAnsi="Arial" w:cs="Arial"/>
                <w:sz w:val="24"/>
                <w:szCs w:val="24"/>
              </w:rPr>
              <w:br/>
            </w:r>
            <w:r w:rsidRPr="00512CFD">
              <w:rPr>
                <w:rFonts w:ascii="Arial" w:hAnsi="Arial" w:cs="Arial"/>
                <w:color w:val="000000"/>
                <w:sz w:val="24"/>
                <w:szCs w:val="24"/>
              </w:rPr>
              <w:t>жалпыға міндетті стандартына</w:t>
            </w:r>
            <w:r w:rsidRPr="00512CFD">
              <w:rPr>
                <w:rFonts w:ascii="Arial" w:hAnsi="Arial" w:cs="Arial"/>
                <w:sz w:val="24"/>
                <w:szCs w:val="24"/>
              </w:rPr>
              <w:br/>
            </w:r>
            <w:r w:rsidRPr="00512CFD">
              <w:rPr>
                <w:rFonts w:ascii="Arial" w:hAnsi="Arial" w:cs="Arial"/>
                <w:color w:val="000000"/>
                <w:sz w:val="24"/>
                <w:szCs w:val="24"/>
              </w:rPr>
              <w:t>6-қосымша</w:t>
            </w:r>
          </w:p>
        </w:tc>
      </w:tr>
    </w:tbl>
    <w:p w:rsidR="009B1A97" w:rsidRPr="00961B72" w:rsidRDefault="008A6B32" w:rsidP="00961B72">
      <w:pPr>
        <w:spacing w:after="0" w:line="240" w:lineRule="auto"/>
        <w:ind w:firstLine="851"/>
        <w:jc w:val="center"/>
        <w:rPr>
          <w:rFonts w:ascii="Arial" w:hAnsi="Arial" w:cs="Arial"/>
          <w:sz w:val="28"/>
          <w:szCs w:val="28"/>
        </w:rPr>
      </w:pPr>
      <w:bookmarkStart w:id="205" w:name="z112"/>
      <w:r w:rsidRPr="00961B72">
        <w:rPr>
          <w:rFonts w:ascii="Arial" w:hAnsi="Arial" w:cs="Arial"/>
          <w:b/>
          <w:color w:val="000000"/>
          <w:sz w:val="28"/>
          <w:szCs w:val="28"/>
        </w:rPr>
        <w:t>МВА және ЕМВА білім беру бағдарламасының құрылымы</w:t>
      </w:r>
    </w:p>
    <w:tbl>
      <w:tblPr>
        <w:tblW w:w="967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1"/>
        <w:gridCol w:w="2597"/>
        <w:gridCol w:w="101"/>
        <w:gridCol w:w="1555"/>
        <w:gridCol w:w="130"/>
        <w:gridCol w:w="1413"/>
        <w:gridCol w:w="85"/>
        <w:gridCol w:w="1555"/>
        <w:gridCol w:w="112"/>
        <w:gridCol w:w="1441"/>
      </w:tblGrid>
      <w:tr w:rsidR="009B1A97" w:rsidRPr="00512CFD" w:rsidTr="000459F4">
        <w:trPr>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5"/>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р/с№</w:t>
            </w:r>
          </w:p>
        </w:tc>
        <w:tc>
          <w:tcPr>
            <w:tcW w:w="2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Блоктар мен пәндердің атауы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Жалпы сыйымдылығы</w:t>
            </w:r>
          </w:p>
        </w:tc>
      </w:tr>
      <w:tr w:rsidR="009B1A97" w:rsidRPr="00512CFD" w:rsidTr="000459F4">
        <w:trPr>
          <w:trHeight w:val="30"/>
          <w:tblCellSpacing w:w="0" w:type="auto"/>
        </w:trPr>
        <w:tc>
          <w:tcPr>
            <w:tcW w:w="751" w:type="dxa"/>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2375" w:type="dxa"/>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МВА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ЕМВА</w:t>
            </w:r>
          </w:p>
        </w:tc>
      </w:tr>
      <w:tr w:rsidR="009B1A97" w:rsidRPr="00512CFD" w:rsidTr="000459F4">
        <w:trPr>
          <w:trHeight w:val="30"/>
          <w:tblCellSpacing w:w="0" w:type="auto"/>
        </w:trPr>
        <w:tc>
          <w:tcPr>
            <w:tcW w:w="751" w:type="dxa"/>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2375" w:type="dxa"/>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сағат бойынша</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кредит бойынша</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сағат бойынша</w:t>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кредит бойынша</w:t>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Кәсіби құзыреттілікті қалыптастыру бойынша пәндер блогы</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1740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58</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600</w:t>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20</w:t>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Жоғары оқу орны компоненті:</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180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6</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180</w:t>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6</w:t>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Стратегиялық менеджмент</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90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90</w:t>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Бизнес-зерттеу</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90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90</w:t>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Таңдау компоненті</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1320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44</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1320</w:t>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14</w:t>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Оның ішінде көшпелі модуль/ шетелде тағылымдамадан өту*</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 xml:space="preserve"> Өндірістік практика </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240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кемінде 8</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Жеке даму және көшбасшылық қасиеттерді қалыптастыру пәндері блогы</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600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20</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300</w:t>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10</w:t>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Жоғары оқу орны компоненті</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Таңдау компоненті</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14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color w:val="000000"/>
                <w:sz w:val="24"/>
                <w:szCs w:val="24"/>
                <w:lang w:val="ru-RU"/>
              </w:rPr>
              <w:t>Эксперименттік-зерттеу жұмысы, магистрлік диссертацияны/жобаны орындау</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900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30</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540</w:t>
            </w:r>
          </w:p>
        </w:tc>
        <w:tc>
          <w:tcPr>
            <w:tcW w:w="1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18</w:t>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Қорытынды аттестаттау (магистрлік диссертацияны/жобаны жазу және қорғау)</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360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360</w:t>
            </w:r>
          </w:p>
        </w:tc>
        <w:tc>
          <w:tcPr>
            <w:tcW w:w="1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r>
      <w:tr w:rsidR="009B1A97" w:rsidRPr="00512CFD" w:rsidTr="000459F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851"/>
              <w:rPr>
                <w:rFonts w:ascii="Arial" w:hAnsi="Arial" w:cs="Arial"/>
                <w:sz w:val="24"/>
                <w:szCs w:val="24"/>
              </w:rPr>
            </w:pPr>
            <w:r w:rsidRPr="00512CFD">
              <w:rPr>
                <w:rFonts w:ascii="Arial" w:hAnsi="Arial" w:cs="Arial"/>
                <w:sz w:val="24"/>
                <w:szCs w:val="24"/>
              </w:rPr>
              <w:br/>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851"/>
              <w:rPr>
                <w:rFonts w:ascii="Arial" w:hAnsi="Arial" w:cs="Arial"/>
                <w:sz w:val="24"/>
                <w:szCs w:val="24"/>
              </w:rPr>
            </w:pPr>
            <w:r w:rsidRPr="00512CFD">
              <w:rPr>
                <w:rFonts w:ascii="Arial" w:hAnsi="Arial" w:cs="Arial"/>
                <w:color w:val="000000"/>
                <w:sz w:val="24"/>
                <w:szCs w:val="24"/>
              </w:rPr>
              <w:t>Барлығы</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851"/>
              <w:rPr>
                <w:rFonts w:ascii="Arial" w:hAnsi="Arial" w:cs="Arial"/>
                <w:sz w:val="24"/>
                <w:szCs w:val="24"/>
              </w:rPr>
            </w:pPr>
            <w:r w:rsidRPr="00512CFD">
              <w:rPr>
                <w:rFonts w:ascii="Arial" w:hAnsi="Arial" w:cs="Arial"/>
                <w:color w:val="000000"/>
                <w:sz w:val="24"/>
                <w:szCs w:val="24"/>
              </w:rPr>
              <w:t>3600</w:t>
            </w:r>
          </w:p>
        </w:tc>
        <w:tc>
          <w:tcPr>
            <w:tcW w:w="1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851"/>
              <w:rPr>
                <w:rFonts w:ascii="Arial" w:hAnsi="Arial" w:cs="Arial"/>
                <w:sz w:val="24"/>
                <w:szCs w:val="24"/>
              </w:rPr>
            </w:pPr>
            <w:r w:rsidRPr="00512CFD">
              <w:rPr>
                <w:rFonts w:ascii="Arial" w:hAnsi="Arial" w:cs="Arial"/>
                <w:color w:val="000000"/>
                <w:sz w:val="24"/>
                <w:szCs w:val="24"/>
              </w:rPr>
              <w:t>120</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851"/>
              <w:rPr>
                <w:rFonts w:ascii="Arial" w:hAnsi="Arial" w:cs="Arial"/>
                <w:sz w:val="24"/>
                <w:szCs w:val="24"/>
              </w:rPr>
            </w:pPr>
            <w:r w:rsidRPr="00512CFD">
              <w:rPr>
                <w:rFonts w:ascii="Arial" w:hAnsi="Arial" w:cs="Arial"/>
                <w:color w:val="000000"/>
                <w:sz w:val="24"/>
                <w:szCs w:val="24"/>
              </w:rPr>
              <w:t>1800</w:t>
            </w:r>
          </w:p>
        </w:tc>
        <w:tc>
          <w:tcPr>
            <w:tcW w:w="1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851"/>
              <w:rPr>
                <w:rFonts w:ascii="Arial" w:hAnsi="Arial" w:cs="Arial"/>
                <w:sz w:val="24"/>
                <w:szCs w:val="24"/>
              </w:rPr>
            </w:pPr>
            <w:r w:rsidRPr="00512CFD">
              <w:rPr>
                <w:rFonts w:ascii="Arial" w:hAnsi="Arial" w:cs="Arial"/>
                <w:color w:val="000000"/>
                <w:sz w:val="24"/>
                <w:szCs w:val="24"/>
              </w:rPr>
              <w:t>60</w:t>
            </w:r>
          </w:p>
        </w:tc>
      </w:tr>
    </w:tbl>
    <w:p w:rsidR="008A6B32" w:rsidRPr="00961B72" w:rsidRDefault="008A6B32" w:rsidP="00961B72">
      <w:pPr>
        <w:spacing w:after="0" w:line="240" w:lineRule="auto"/>
        <w:ind w:firstLine="851"/>
        <w:jc w:val="center"/>
        <w:rPr>
          <w:rFonts w:ascii="Arial" w:hAnsi="Arial" w:cs="Arial"/>
          <w:color w:val="000000"/>
          <w:sz w:val="28"/>
          <w:szCs w:val="28"/>
        </w:rPr>
        <w:sectPr w:rsidR="008A6B32"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87"/>
        <w:gridCol w:w="3575"/>
      </w:tblGrid>
      <w:tr w:rsidR="009B1A97" w:rsidRPr="00961B72" w:rsidTr="008A6B32">
        <w:trPr>
          <w:trHeight w:val="30"/>
          <w:tblCellSpacing w:w="0" w:type="auto"/>
        </w:trPr>
        <w:tc>
          <w:tcPr>
            <w:tcW w:w="6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35"/>
              <w:jc w:val="center"/>
              <w:rPr>
                <w:rFonts w:ascii="Arial" w:hAnsi="Arial" w:cs="Arial"/>
                <w:sz w:val="24"/>
                <w:szCs w:val="24"/>
              </w:rPr>
            </w:pPr>
            <w:r w:rsidRPr="00512CFD">
              <w:rPr>
                <w:rFonts w:ascii="Arial" w:hAnsi="Arial" w:cs="Arial"/>
                <w:color w:val="000000"/>
                <w:sz w:val="24"/>
                <w:szCs w:val="24"/>
              </w:rPr>
              <w:t>Жоғары оқу орнынан кейінгі</w:t>
            </w:r>
            <w:r w:rsidRPr="00512CFD">
              <w:rPr>
                <w:rFonts w:ascii="Arial" w:hAnsi="Arial" w:cs="Arial"/>
                <w:sz w:val="24"/>
                <w:szCs w:val="24"/>
              </w:rPr>
              <w:br/>
            </w:r>
            <w:r w:rsidRPr="00512CFD">
              <w:rPr>
                <w:rFonts w:ascii="Arial" w:hAnsi="Arial" w:cs="Arial"/>
                <w:color w:val="000000"/>
                <w:sz w:val="24"/>
                <w:szCs w:val="24"/>
              </w:rPr>
              <w:t>білім берудің мемлекеттік</w:t>
            </w:r>
            <w:r w:rsidRPr="00512CFD">
              <w:rPr>
                <w:rFonts w:ascii="Arial" w:hAnsi="Arial" w:cs="Arial"/>
                <w:sz w:val="24"/>
                <w:szCs w:val="24"/>
              </w:rPr>
              <w:br/>
            </w:r>
            <w:r w:rsidRPr="00512CFD">
              <w:rPr>
                <w:rFonts w:ascii="Arial" w:hAnsi="Arial" w:cs="Arial"/>
                <w:color w:val="000000"/>
                <w:sz w:val="24"/>
                <w:szCs w:val="24"/>
              </w:rPr>
              <w:t>жалпыға міндетті стандартына</w:t>
            </w:r>
            <w:r w:rsidRPr="00512CFD">
              <w:rPr>
                <w:rFonts w:ascii="Arial" w:hAnsi="Arial" w:cs="Arial"/>
                <w:sz w:val="24"/>
                <w:szCs w:val="24"/>
              </w:rPr>
              <w:br/>
            </w:r>
            <w:r w:rsidRPr="00512CFD">
              <w:rPr>
                <w:rFonts w:ascii="Arial" w:hAnsi="Arial" w:cs="Arial"/>
                <w:color w:val="000000"/>
                <w:sz w:val="24"/>
                <w:szCs w:val="24"/>
              </w:rPr>
              <w:t>7-қосымша</w:t>
            </w:r>
          </w:p>
        </w:tc>
      </w:tr>
    </w:tbl>
    <w:p w:rsidR="009B1A97" w:rsidRPr="00961B72" w:rsidRDefault="008A6B32" w:rsidP="00961B72">
      <w:pPr>
        <w:spacing w:after="0" w:line="240" w:lineRule="auto"/>
        <w:ind w:firstLine="851"/>
        <w:jc w:val="center"/>
        <w:rPr>
          <w:rFonts w:ascii="Arial" w:hAnsi="Arial" w:cs="Arial"/>
          <w:sz w:val="28"/>
          <w:szCs w:val="28"/>
        </w:rPr>
      </w:pPr>
      <w:bookmarkStart w:id="206" w:name="z114"/>
      <w:r w:rsidRPr="00961B72">
        <w:rPr>
          <w:rFonts w:ascii="Arial" w:hAnsi="Arial" w:cs="Arial"/>
          <w:b/>
          <w:color w:val="000000"/>
          <w:sz w:val="28"/>
          <w:szCs w:val="28"/>
        </w:rPr>
        <w:t>Докторантураның ғылыми-педагогикалық бағыттағы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07"/>
        <w:gridCol w:w="3248"/>
        <w:gridCol w:w="2584"/>
        <w:gridCol w:w="2151"/>
      </w:tblGrid>
      <w:tr w:rsidR="009B1A97" w:rsidRPr="00512CFD" w:rsidTr="008A6B32">
        <w:trPr>
          <w:trHeight w:val="30"/>
          <w:tblCellSpacing w:w="0" w:type="auto"/>
        </w:trPr>
        <w:tc>
          <w:tcPr>
            <w:tcW w:w="1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р/с №</w:t>
            </w:r>
          </w:p>
        </w:tc>
        <w:tc>
          <w:tcPr>
            <w:tcW w:w="32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Жалпы еңбек сыйымдылығы</w:t>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ind w:firstLine="27"/>
              <w:rPr>
                <w:rFonts w:ascii="Arial" w:hAnsi="Arial" w:cs="Arial"/>
                <w:sz w:val="24"/>
                <w:szCs w:val="24"/>
              </w:rPr>
            </w:pP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академиялық сағат бойынша</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академиялық кредит бойынша</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4</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Білім беру компоненті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1590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53</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Базалық пәндер (БП) циклі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 xml:space="preserve"> Жоғары оқу орны компоненті </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Таңдау компоненті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Педагогикалық практика</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Бейіндеуші пәндер циклі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 xml:space="preserve"> Жоғары оқу орны компоненті </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Таңдау компоненті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color w:val="000000"/>
                <w:sz w:val="24"/>
                <w:szCs w:val="24"/>
                <w:lang w:val="ru-RU"/>
              </w:rPr>
              <w:t xml:space="preserve"> Жоғары оқу орны </w:t>
            </w:r>
            <w:proofErr w:type="gramStart"/>
            <w:r w:rsidRPr="00512CFD">
              <w:rPr>
                <w:rFonts w:ascii="Arial" w:hAnsi="Arial" w:cs="Arial"/>
                <w:color w:val="000000"/>
                <w:sz w:val="24"/>
                <w:szCs w:val="24"/>
                <w:lang w:val="ru-RU"/>
              </w:rPr>
              <w:t>компоненті ж</w:t>
            </w:r>
            <w:proofErr w:type="gramEnd"/>
            <w:r w:rsidRPr="00512CFD">
              <w:rPr>
                <w:rFonts w:ascii="Arial" w:hAnsi="Arial" w:cs="Arial"/>
                <w:color w:val="000000"/>
                <w:sz w:val="24"/>
                <w:szCs w:val="24"/>
                <w:lang w:val="ru-RU"/>
              </w:rPr>
              <w:t xml:space="preserve">әне (немесе) таңдау компоненті </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sz w:val="24"/>
                <w:szCs w:val="24"/>
                <w:lang w:val="ru-RU"/>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sz w:val="24"/>
                <w:szCs w:val="24"/>
                <w:lang w:val="ru-RU"/>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 xml:space="preserve"> Зерттеу практикасы </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2</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Ғылыми-зерттеу жұмысы</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3450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115</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 xml:space="preserve"> Тағылымдамадан өтуді және докторлық диссертацияны орындауды қамтитын докторанттың ғылыми-зерттеу жұмысы </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 xml:space="preserve"> Оқытудың қосымша түрлері </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4</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 xml:space="preserve"> Қорытынды аттестаттау </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360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lang w:val="ru-RU"/>
              </w:rPr>
            </w:pPr>
            <w:r w:rsidRPr="00512CFD">
              <w:rPr>
                <w:rFonts w:ascii="Arial" w:hAnsi="Arial" w:cs="Arial"/>
                <w:color w:val="000000"/>
                <w:sz w:val="24"/>
                <w:szCs w:val="24"/>
                <w:lang w:val="ru-RU"/>
              </w:rPr>
              <w:t xml:space="preserve"> Докторлық диссертацияны жазу және қорғау </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360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12</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sz w:val="24"/>
                <w:szCs w:val="24"/>
              </w:rPr>
              <w:br/>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Барлығы</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5400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firstLine="27"/>
              <w:rPr>
                <w:rFonts w:ascii="Arial" w:hAnsi="Arial" w:cs="Arial"/>
                <w:sz w:val="24"/>
                <w:szCs w:val="24"/>
              </w:rPr>
            </w:pPr>
            <w:r w:rsidRPr="00512CFD">
              <w:rPr>
                <w:rFonts w:ascii="Arial" w:hAnsi="Arial" w:cs="Arial"/>
                <w:color w:val="000000"/>
                <w:sz w:val="24"/>
                <w:szCs w:val="24"/>
              </w:rPr>
              <w:t>180</w:t>
            </w:r>
          </w:p>
        </w:tc>
      </w:tr>
    </w:tbl>
    <w:p w:rsidR="008A6B32" w:rsidRPr="00961B72" w:rsidRDefault="008A6B32" w:rsidP="00961B72">
      <w:pPr>
        <w:spacing w:after="0" w:line="240" w:lineRule="auto"/>
        <w:ind w:firstLine="851"/>
        <w:jc w:val="center"/>
        <w:rPr>
          <w:rFonts w:ascii="Arial" w:hAnsi="Arial" w:cs="Arial"/>
          <w:color w:val="000000"/>
          <w:sz w:val="28"/>
          <w:szCs w:val="28"/>
        </w:rPr>
        <w:sectPr w:rsidR="008A6B32"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06"/>
        <w:gridCol w:w="3656"/>
      </w:tblGrid>
      <w:tr w:rsidR="009B1A97" w:rsidRPr="00961B72" w:rsidTr="008A6B32">
        <w:trPr>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ind w:hanging="25"/>
              <w:jc w:val="center"/>
              <w:rPr>
                <w:rFonts w:ascii="Arial" w:hAnsi="Arial" w:cs="Arial"/>
                <w:sz w:val="24"/>
                <w:szCs w:val="24"/>
              </w:rPr>
            </w:pPr>
            <w:r w:rsidRPr="00512CFD">
              <w:rPr>
                <w:rFonts w:ascii="Arial" w:hAnsi="Arial" w:cs="Arial"/>
                <w:color w:val="000000"/>
                <w:sz w:val="24"/>
                <w:szCs w:val="24"/>
              </w:rPr>
              <w:t>Жоғары оқу орнынан кейінгі</w:t>
            </w:r>
            <w:r w:rsidRPr="00512CFD">
              <w:rPr>
                <w:rFonts w:ascii="Arial" w:hAnsi="Arial" w:cs="Arial"/>
                <w:sz w:val="24"/>
                <w:szCs w:val="24"/>
              </w:rPr>
              <w:br/>
            </w:r>
            <w:r w:rsidRPr="00512CFD">
              <w:rPr>
                <w:rFonts w:ascii="Arial" w:hAnsi="Arial" w:cs="Arial"/>
                <w:color w:val="000000"/>
                <w:sz w:val="24"/>
                <w:szCs w:val="24"/>
              </w:rPr>
              <w:t>білім берудің мемлекеттік</w:t>
            </w:r>
            <w:r w:rsidRPr="00512CFD">
              <w:rPr>
                <w:rFonts w:ascii="Arial" w:hAnsi="Arial" w:cs="Arial"/>
                <w:sz w:val="24"/>
                <w:szCs w:val="24"/>
              </w:rPr>
              <w:br/>
            </w:r>
            <w:r w:rsidRPr="00512CFD">
              <w:rPr>
                <w:rFonts w:ascii="Arial" w:hAnsi="Arial" w:cs="Arial"/>
                <w:color w:val="000000"/>
                <w:sz w:val="24"/>
                <w:szCs w:val="24"/>
              </w:rPr>
              <w:t>жалпыға міндетті стандартына</w:t>
            </w:r>
            <w:r w:rsidRPr="00512CFD">
              <w:rPr>
                <w:rFonts w:ascii="Arial" w:hAnsi="Arial" w:cs="Arial"/>
                <w:sz w:val="24"/>
                <w:szCs w:val="24"/>
              </w:rPr>
              <w:br/>
            </w:r>
            <w:r w:rsidRPr="00512CFD">
              <w:rPr>
                <w:rFonts w:ascii="Arial" w:hAnsi="Arial" w:cs="Arial"/>
                <w:color w:val="000000"/>
                <w:sz w:val="24"/>
                <w:szCs w:val="24"/>
              </w:rPr>
              <w:t>8-қосымша</w:t>
            </w:r>
          </w:p>
        </w:tc>
      </w:tr>
    </w:tbl>
    <w:p w:rsidR="009B1A97" w:rsidRPr="00961B72" w:rsidRDefault="008A6B32" w:rsidP="00961B72">
      <w:pPr>
        <w:spacing w:after="0" w:line="240" w:lineRule="auto"/>
        <w:ind w:firstLine="851"/>
        <w:jc w:val="center"/>
        <w:rPr>
          <w:rFonts w:ascii="Arial" w:hAnsi="Arial" w:cs="Arial"/>
          <w:sz w:val="28"/>
          <w:szCs w:val="28"/>
        </w:rPr>
      </w:pPr>
      <w:bookmarkStart w:id="207" w:name="z116"/>
      <w:r w:rsidRPr="00961B72">
        <w:rPr>
          <w:rFonts w:ascii="Arial" w:hAnsi="Arial" w:cs="Arial"/>
          <w:b/>
          <w:color w:val="000000"/>
          <w:sz w:val="28"/>
          <w:szCs w:val="28"/>
        </w:rPr>
        <w:t>ӘАОО-ғы докторантураның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07"/>
        <w:gridCol w:w="3248"/>
        <w:gridCol w:w="2584"/>
        <w:gridCol w:w="2151"/>
      </w:tblGrid>
      <w:tr w:rsidR="009B1A97" w:rsidRPr="00512CFD" w:rsidTr="008A6B32">
        <w:trPr>
          <w:trHeight w:val="30"/>
          <w:tblCellSpacing w:w="0" w:type="auto"/>
        </w:trPr>
        <w:tc>
          <w:tcPr>
            <w:tcW w:w="1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р/с №</w:t>
            </w:r>
          </w:p>
        </w:tc>
        <w:tc>
          <w:tcPr>
            <w:tcW w:w="32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Жалпы еңбек сыйымдылығы</w:t>
            </w:r>
          </w:p>
        </w:tc>
      </w:tr>
      <w:tr w:rsidR="009B1A97" w:rsidRPr="00512CFD" w:rsidTr="008A6B3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9B1A97" w:rsidRPr="00512CFD" w:rsidRDefault="009B1A97" w:rsidP="00961B72">
            <w:pPr>
              <w:spacing w:after="0" w:line="240" w:lineRule="auto"/>
              <w:rPr>
                <w:rFonts w:ascii="Arial" w:hAnsi="Arial" w:cs="Arial"/>
                <w:sz w:val="24"/>
                <w:szCs w:val="24"/>
              </w:rPr>
            </w:pP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сағат бойынша</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кредит бойынша</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Білім беру компоненті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1590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53</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Базалық пәндер (БП) циклі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Жоғары оқу орны компоненті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Бейіндеуші пәндер циклі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Жоғары оқу орны компоненті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Таңдау компоненті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Зерттеу практикасы</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Ғылыми-зерттеу жұмысы</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3450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115</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Тағылымдамадан өтуді және докторлық диссертацияны орындауды қамтитын докторанттың ғылыми-зерттеу жұмысы</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Оқытудың қосымша түрлері</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Қорытынды аттестаттау</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360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lang w:val="ru-RU"/>
              </w:rPr>
            </w:pPr>
            <w:r w:rsidRPr="00512CFD">
              <w:rPr>
                <w:rFonts w:ascii="Arial" w:hAnsi="Arial" w:cs="Arial"/>
                <w:color w:val="000000"/>
                <w:sz w:val="24"/>
                <w:szCs w:val="24"/>
                <w:lang w:val="ru-RU"/>
              </w:rPr>
              <w:t>Докторлық диссертацияны жазу және қорғау</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360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r>
      <w:tr w:rsidR="009B1A97" w:rsidRPr="00512CFD" w:rsidTr="008A6B32">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Барлығы</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5400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180</w:t>
            </w:r>
          </w:p>
        </w:tc>
      </w:tr>
    </w:tbl>
    <w:p w:rsidR="008A6B32" w:rsidRPr="00961B72" w:rsidRDefault="008A6B32" w:rsidP="00961B72">
      <w:pPr>
        <w:spacing w:after="0" w:line="240" w:lineRule="auto"/>
        <w:ind w:firstLine="851"/>
        <w:jc w:val="center"/>
        <w:rPr>
          <w:rFonts w:ascii="Arial" w:hAnsi="Arial" w:cs="Arial"/>
          <w:color w:val="000000"/>
          <w:sz w:val="28"/>
          <w:szCs w:val="28"/>
        </w:rPr>
        <w:sectPr w:rsidR="008A6B32" w:rsidRPr="00961B72" w:rsidSect="00961B72">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06"/>
        <w:gridCol w:w="3656"/>
      </w:tblGrid>
      <w:tr w:rsidR="009B1A97" w:rsidRPr="00961B72" w:rsidTr="008A6B32">
        <w:trPr>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961B72" w:rsidRDefault="008A6B32" w:rsidP="00961B72">
            <w:pPr>
              <w:spacing w:after="0" w:line="240" w:lineRule="auto"/>
              <w:ind w:firstLine="851"/>
              <w:jc w:val="center"/>
              <w:rPr>
                <w:rFonts w:ascii="Arial" w:hAnsi="Arial" w:cs="Arial"/>
                <w:sz w:val="28"/>
                <w:szCs w:val="28"/>
              </w:rPr>
            </w:pPr>
            <w:r w:rsidRPr="00961B72">
              <w:rPr>
                <w:rFonts w:ascii="Arial" w:hAnsi="Arial" w:cs="Arial"/>
                <w:color w:val="000000"/>
                <w:sz w:val="28"/>
                <w:szCs w:val="28"/>
              </w:rPr>
              <w:lastRenderedPageBreak/>
              <w:t> </w:t>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jc w:val="center"/>
              <w:rPr>
                <w:rFonts w:ascii="Arial" w:hAnsi="Arial" w:cs="Arial"/>
                <w:sz w:val="24"/>
                <w:szCs w:val="24"/>
              </w:rPr>
            </w:pPr>
            <w:r w:rsidRPr="00512CFD">
              <w:rPr>
                <w:rFonts w:ascii="Arial" w:hAnsi="Arial" w:cs="Arial"/>
                <w:color w:val="000000"/>
                <w:sz w:val="24"/>
                <w:szCs w:val="24"/>
              </w:rPr>
              <w:t>Жоғары оқу орнынан кейінгі</w:t>
            </w:r>
            <w:r w:rsidRPr="00512CFD">
              <w:rPr>
                <w:rFonts w:ascii="Arial" w:hAnsi="Arial" w:cs="Arial"/>
                <w:sz w:val="24"/>
                <w:szCs w:val="24"/>
              </w:rPr>
              <w:br/>
            </w:r>
            <w:r w:rsidRPr="00512CFD">
              <w:rPr>
                <w:rFonts w:ascii="Arial" w:hAnsi="Arial" w:cs="Arial"/>
                <w:color w:val="000000"/>
                <w:sz w:val="24"/>
                <w:szCs w:val="24"/>
              </w:rPr>
              <w:t>білім берудің мемлекеттік</w:t>
            </w:r>
            <w:r w:rsidRPr="00512CFD">
              <w:rPr>
                <w:rFonts w:ascii="Arial" w:hAnsi="Arial" w:cs="Arial"/>
                <w:sz w:val="24"/>
                <w:szCs w:val="24"/>
              </w:rPr>
              <w:br/>
            </w:r>
            <w:r w:rsidRPr="00512CFD">
              <w:rPr>
                <w:rFonts w:ascii="Arial" w:hAnsi="Arial" w:cs="Arial"/>
                <w:color w:val="000000"/>
                <w:sz w:val="24"/>
                <w:szCs w:val="24"/>
              </w:rPr>
              <w:t>жалпыға міндетті стандартына</w:t>
            </w:r>
            <w:r w:rsidRPr="00512CFD">
              <w:rPr>
                <w:rFonts w:ascii="Arial" w:hAnsi="Arial" w:cs="Arial"/>
                <w:sz w:val="24"/>
                <w:szCs w:val="24"/>
              </w:rPr>
              <w:br/>
            </w:r>
            <w:r w:rsidRPr="00512CFD">
              <w:rPr>
                <w:rFonts w:ascii="Arial" w:hAnsi="Arial" w:cs="Arial"/>
                <w:color w:val="000000"/>
                <w:sz w:val="24"/>
                <w:szCs w:val="24"/>
              </w:rPr>
              <w:t>9-қосымша</w:t>
            </w:r>
          </w:p>
        </w:tc>
      </w:tr>
    </w:tbl>
    <w:p w:rsidR="009B1A97" w:rsidRPr="00961B72" w:rsidRDefault="008A6B32" w:rsidP="00961B72">
      <w:pPr>
        <w:spacing w:after="0" w:line="240" w:lineRule="auto"/>
        <w:ind w:firstLine="851"/>
        <w:jc w:val="center"/>
        <w:rPr>
          <w:rFonts w:ascii="Arial" w:hAnsi="Arial" w:cs="Arial"/>
          <w:sz w:val="28"/>
          <w:szCs w:val="28"/>
        </w:rPr>
      </w:pPr>
      <w:bookmarkStart w:id="208" w:name="z118"/>
      <w:r w:rsidRPr="00961B72">
        <w:rPr>
          <w:rFonts w:ascii="Arial" w:hAnsi="Arial" w:cs="Arial"/>
          <w:b/>
          <w:color w:val="000000"/>
          <w:sz w:val="28"/>
          <w:szCs w:val="28"/>
        </w:rPr>
        <w:t>DBA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44"/>
        <w:gridCol w:w="3168"/>
        <w:gridCol w:w="2850"/>
        <w:gridCol w:w="2359"/>
      </w:tblGrid>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р/с №</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Блоктар мен пәндердің атауы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сағат бойынша</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академиялық кредит бойынша</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Кәсіби құзыреттілікті қалыптастыру бойынша пәндер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1290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43</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Жоғары оқу орны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5</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Зерттеу әдістері және әдіснамасы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5</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 xml:space="preserve"> Таңдау компоненті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10</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 xml:space="preserve"> Зерттеу практикасы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840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28</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оның ішінде көшпелі модуль/шетелде тағылымдамадан өту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Жеке даму және көшбасшылық қасиеттерді қалыптастыру пәндері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10</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Таңдау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10</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Докторлық диссертацияны орындауды қамтитын зерттеу жұмысы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3450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115</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4</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Қорытынды аттестаттау (докторлық диссертацияны жазу және қорғау)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360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12</w:t>
            </w:r>
          </w:p>
        </w:tc>
      </w:tr>
      <w:tr w:rsidR="009B1A97" w:rsidRPr="00512CFD">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sz w:val="24"/>
                <w:szCs w:val="24"/>
              </w:rP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Барлығы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5400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A97" w:rsidRPr="00512CFD" w:rsidRDefault="008A6B32" w:rsidP="00961B72">
            <w:pPr>
              <w:spacing w:after="0" w:line="240" w:lineRule="auto"/>
              <w:rPr>
                <w:rFonts w:ascii="Arial" w:hAnsi="Arial" w:cs="Arial"/>
                <w:sz w:val="24"/>
                <w:szCs w:val="24"/>
              </w:rPr>
            </w:pPr>
            <w:r w:rsidRPr="00512CFD">
              <w:rPr>
                <w:rFonts w:ascii="Arial" w:hAnsi="Arial" w:cs="Arial"/>
                <w:color w:val="000000"/>
                <w:sz w:val="24"/>
                <w:szCs w:val="24"/>
              </w:rPr>
              <w:t>180</w:t>
            </w:r>
          </w:p>
        </w:tc>
      </w:tr>
    </w:tbl>
    <w:p w:rsidR="009B1A97" w:rsidRPr="00961B72" w:rsidRDefault="008A6B32" w:rsidP="00961B72">
      <w:pPr>
        <w:spacing w:after="0" w:line="240" w:lineRule="auto"/>
        <w:ind w:firstLine="851"/>
        <w:rPr>
          <w:rFonts w:ascii="Arial" w:hAnsi="Arial" w:cs="Arial"/>
          <w:sz w:val="28"/>
          <w:szCs w:val="28"/>
        </w:rPr>
      </w:pPr>
      <w:r w:rsidRPr="00961B72">
        <w:rPr>
          <w:rFonts w:ascii="Arial" w:hAnsi="Arial" w:cs="Arial"/>
          <w:sz w:val="28"/>
          <w:szCs w:val="28"/>
        </w:rPr>
        <w:br/>
      </w:r>
    </w:p>
    <w:p w:rsidR="009B1A97" w:rsidRPr="00961B72" w:rsidRDefault="008A6B32" w:rsidP="00961B72">
      <w:pPr>
        <w:spacing w:after="0" w:line="240" w:lineRule="auto"/>
        <w:ind w:firstLine="851"/>
        <w:rPr>
          <w:rFonts w:ascii="Arial" w:hAnsi="Arial" w:cs="Arial"/>
          <w:sz w:val="28"/>
          <w:szCs w:val="28"/>
        </w:rPr>
      </w:pPr>
      <w:r w:rsidRPr="00961B72">
        <w:rPr>
          <w:rFonts w:ascii="Arial" w:hAnsi="Arial" w:cs="Arial"/>
          <w:sz w:val="28"/>
          <w:szCs w:val="28"/>
        </w:rPr>
        <w:br/>
      </w:r>
      <w:r w:rsidRPr="00961B72">
        <w:rPr>
          <w:rFonts w:ascii="Arial" w:hAnsi="Arial" w:cs="Arial"/>
          <w:sz w:val="28"/>
          <w:szCs w:val="28"/>
        </w:rPr>
        <w:br/>
      </w:r>
    </w:p>
    <w:p w:rsidR="009B1A97" w:rsidRPr="00961B72" w:rsidRDefault="008A6B32" w:rsidP="00961B72">
      <w:pPr>
        <w:pStyle w:val="disclaimer"/>
        <w:spacing w:after="0" w:line="240" w:lineRule="auto"/>
        <w:ind w:firstLine="851"/>
        <w:rPr>
          <w:rFonts w:ascii="Arial" w:hAnsi="Arial" w:cs="Arial"/>
          <w:sz w:val="28"/>
          <w:szCs w:val="28"/>
        </w:rPr>
      </w:pPr>
      <w:proofErr w:type="gramStart"/>
      <w:r w:rsidRPr="00961B72">
        <w:rPr>
          <w:rFonts w:ascii="Arial" w:hAnsi="Arial" w:cs="Arial"/>
          <w:color w:val="000000"/>
          <w:sz w:val="28"/>
          <w:szCs w:val="28"/>
        </w:rPr>
        <w:t>© 2012.</w:t>
      </w:r>
      <w:proofErr w:type="gramEnd"/>
      <w:r w:rsidRPr="00961B72">
        <w:rPr>
          <w:rFonts w:ascii="Arial" w:hAnsi="Arial" w:cs="Arial"/>
          <w:color w:val="000000"/>
          <w:sz w:val="28"/>
          <w:szCs w:val="28"/>
        </w:rPr>
        <w:t xml:space="preserve"> Қазақстан Республикасы Әділет министрлігінің "Республикалық құқықтық ақпарат орталығы" ШЖҚ РМК</w:t>
      </w:r>
    </w:p>
    <w:sectPr w:rsidR="009B1A97" w:rsidRPr="00961B72" w:rsidSect="00961B72">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B1A97"/>
    <w:rsid w:val="000074F6"/>
    <w:rsid w:val="000459F4"/>
    <w:rsid w:val="0007093B"/>
    <w:rsid w:val="000B717F"/>
    <w:rsid w:val="00161F3C"/>
    <w:rsid w:val="002F72FE"/>
    <w:rsid w:val="00365844"/>
    <w:rsid w:val="00370733"/>
    <w:rsid w:val="003D24F7"/>
    <w:rsid w:val="0040564D"/>
    <w:rsid w:val="00512CFD"/>
    <w:rsid w:val="005E2C48"/>
    <w:rsid w:val="006363EA"/>
    <w:rsid w:val="00645186"/>
    <w:rsid w:val="007C17B3"/>
    <w:rsid w:val="007F15EB"/>
    <w:rsid w:val="008A6B32"/>
    <w:rsid w:val="00961B72"/>
    <w:rsid w:val="00961ED3"/>
    <w:rsid w:val="009B1A97"/>
    <w:rsid w:val="00B02934"/>
    <w:rsid w:val="00BE2FAF"/>
    <w:rsid w:val="00C034C7"/>
    <w:rsid w:val="00C07845"/>
    <w:rsid w:val="00E02FC9"/>
    <w:rsid w:val="00E80710"/>
    <w:rsid w:val="00E95ABA"/>
    <w:rsid w:val="00EC7B38"/>
    <w:rsid w:val="00F272FE"/>
    <w:rsid w:val="00F35970"/>
    <w:rsid w:val="00FA5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B1A97"/>
    <w:rPr>
      <w:rFonts w:ascii="Times New Roman" w:eastAsia="Times New Roman" w:hAnsi="Times New Roman" w:cs="Times New Roman"/>
    </w:rPr>
  </w:style>
  <w:style w:type="table" w:styleId="ac">
    <w:name w:val="Table Grid"/>
    <w:basedOn w:val="a1"/>
    <w:uiPriority w:val="59"/>
    <w:rsid w:val="009B1A9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B1A97"/>
    <w:pPr>
      <w:jc w:val="center"/>
    </w:pPr>
    <w:rPr>
      <w:sz w:val="18"/>
      <w:szCs w:val="18"/>
    </w:rPr>
  </w:style>
  <w:style w:type="paragraph" w:customStyle="1" w:styleId="DocDefaults">
    <w:name w:val="DocDefaults"/>
    <w:rsid w:val="009B1A97"/>
  </w:style>
  <w:style w:type="paragraph" w:styleId="ae">
    <w:name w:val="Balloon Text"/>
    <w:basedOn w:val="a"/>
    <w:link w:val="af"/>
    <w:uiPriority w:val="99"/>
    <w:semiHidden/>
    <w:unhideWhenUsed/>
    <w:rsid w:val="00C034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34C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59FB-9866-42E9-BC13-3B5DE6E0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47</Pages>
  <Words>14465</Words>
  <Characters>82453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Карлыгаш</cp:lastModifiedBy>
  <cp:revision>98</cp:revision>
  <dcterms:created xsi:type="dcterms:W3CDTF">2019-01-17T06:30:00Z</dcterms:created>
  <dcterms:modified xsi:type="dcterms:W3CDTF">2020-05-23T05:37:00Z</dcterms:modified>
</cp:coreProperties>
</file>