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423C" w14:textId="26B6AE6E" w:rsidR="00833F79" w:rsidRPr="00266FDE" w:rsidRDefault="00833F79" w:rsidP="005515BC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266FDE">
        <w:rPr>
          <w:b/>
          <w:color w:val="000000"/>
          <w:sz w:val="28"/>
          <w:szCs w:val="28"/>
          <w:lang w:val="ru-RU"/>
        </w:rPr>
        <w:t>Справка</w:t>
      </w:r>
    </w:p>
    <w:p w14:paraId="4D29DBE7" w14:textId="194DA513" w:rsidR="00833F79" w:rsidRPr="004B20A2" w:rsidRDefault="00833F79" w:rsidP="005515BC">
      <w:pPr>
        <w:spacing w:after="0" w:line="240" w:lineRule="auto"/>
        <w:jc w:val="center"/>
        <w:rPr>
          <w:color w:val="000000"/>
          <w:sz w:val="28"/>
          <w:szCs w:val="28"/>
          <w:u w:val="single"/>
          <w:lang w:val="ru-RU"/>
        </w:rPr>
      </w:pPr>
      <w:r w:rsidRPr="004B20A2">
        <w:rPr>
          <w:color w:val="000000"/>
          <w:sz w:val="28"/>
          <w:szCs w:val="28"/>
          <w:lang w:val="ru-RU"/>
        </w:rPr>
        <w:t>о соискателе ученого звания ассоциированный профессор (доцент)</w:t>
      </w:r>
    </w:p>
    <w:p w14:paraId="59E5FA2B" w14:textId="2589B018" w:rsidR="00833F79" w:rsidRDefault="00833F79" w:rsidP="005515BC">
      <w:pPr>
        <w:spacing w:after="0" w:line="240" w:lineRule="auto"/>
        <w:jc w:val="center"/>
        <w:rPr>
          <w:sz w:val="28"/>
          <w:szCs w:val="28"/>
          <w:lang w:val="ru-RU"/>
        </w:rPr>
      </w:pPr>
      <w:r w:rsidRPr="004B20A2">
        <w:rPr>
          <w:color w:val="000000"/>
          <w:sz w:val="28"/>
          <w:szCs w:val="28"/>
          <w:lang w:val="ru-RU"/>
        </w:rPr>
        <w:t xml:space="preserve">по специальности </w:t>
      </w:r>
      <w:r w:rsidR="00DE0850">
        <w:rPr>
          <w:color w:val="000000"/>
          <w:sz w:val="28"/>
          <w:szCs w:val="28"/>
          <w:lang w:val="ru-RU"/>
        </w:rPr>
        <w:t>«</w:t>
      </w:r>
      <w:r w:rsidR="00DE0850" w:rsidRPr="00DE0850">
        <w:rPr>
          <w:color w:val="000000"/>
          <w:sz w:val="28"/>
          <w:szCs w:val="28"/>
          <w:lang w:val="ru-RU"/>
        </w:rPr>
        <w:t>50500</w:t>
      </w:r>
      <w:r w:rsidR="00DE0850">
        <w:rPr>
          <w:color w:val="000000"/>
          <w:sz w:val="28"/>
          <w:szCs w:val="28"/>
          <w:lang w:val="ru-RU"/>
        </w:rPr>
        <w:t>-</w:t>
      </w:r>
      <w:r w:rsidR="00DE0850" w:rsidRPr="00DE0850">
        <w:rPr>
          <w:color w:val="000000"/>
          <w:sz w:val="28"/>
          <w:szCs w:val="28"/>
          <w:lang w:val="ru-RU"/>
        </w:rPr>
        <w:t>Юридические науки</w:t>
      </w:r>
      <w:r w:rsidR="00DE0850">
        <w:rPr>
          <w:color w:val="000000"/>
          <w:sz w:val="28"/>
          <w:szCs w:val="28"/>
          <w:lang w:val="ru-RU"/>
        </w:rPr>
        <w:t>»</w:t>
      </w:r>
    </w:p>
    <w:p w14:paraId="2E3559A5" w14:textId="77777777" w:rsidR="005515BC" w:rsidRPr="005515BC" w:rsidRDefault="005515BC" w:rsidP="005515BC">
      <w:pPr>
        <w:spacing w:after="0" w:line="240" w:lineRule="auto"/>
        <w:jc w:val="center"/>
        <w:rPr>
          <w:lang w:val="ru-RU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56"/>
        <w:gridCol w:w="4364"/>
        <w:gridCol w:w="5103"/>
      </w:tblGrid>
      <w:tr w:rsidR="00266FDE" w:rsidRPr="00DE0850" w14:paraId="111B5E31" w14:textId="77777777" w:rsidTr="005515BC">
        <w:trPr>
          <w:trHeight w:val="264"/>
        </w:trPr>
        <w:tc>
          <w:tcPr>
            <w:tcW w:w="456" w:type="dxa"/>
          </w:tcPr>
          <w:p w14:paraId="5E11C535" w14:textId="26914873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64" w:type="dxa"/>
          </w:tcPr>
          <w:p w14:paraId="6AC75D24" w14:textId="2F10E749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5103" w:type="dxa"/>
          </w:tcPr>
          <w:p w14:paraId="7D4D1494" w14:textId="23669DEC" w:rsidR="00266FDE" w:rsidRPr="004B20A2" w:rsidRDefault="00CA7ED2" w:rsidP="005515B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Шульгин Евгений П</w:t>
            </w:r>
            <w:r w:rsidR="005515BC">
              <w:rPr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color w:val="000000"/>
                <w:sz w:val="24"/>
                <w:szCs w:val="24"/>
                <w:lang w:val="ru-RU"/>
              </w:rPr>
              <w:t>трович</w:t>
            </w:r>
          </w:p>
        </w:tc>
      </w:tr>
      <w:tr w:rsidR="00266FDE" w:rsidRPr="00F00D26" w14:paraId="4B0558F4" w14:textId="77777777" w:rsidTr="005515BC">
        <w:tc>
          <w:tcPr>
            <w:tcW w:w="456" w:type="dxa"/>
          </w:tcPr>
          <w:p w14:paraId="61F92AFB" w14:textId="4E0F1AB6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64" w:type="dxa"/>
          </w:tcPr>
          <w:p w14:paraId="2EF2CD54" w14:textId="0C8D669E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5103" w:type="dxa"/>
          </w:tcPr>
          <w:p w14:paraId="5FCCED30" w14:textId="53820B8C" w:rsidR="00CA7ED2" w:rsidRDefault="00CA7ED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Кандидат юридических наук, приказ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>Министерства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науки и высшего образования Российской Федерации от 02 ноября 2021 г. № 1114/нк-6</w:t>
            </w:r>
          </w:p>
          <w:p w14:paraId="33BBE9CE" w14:textId="69F9CA8A" w:rsidR="00266FDE" w:rsidRPr="004B20A2" w:rsidRDefault="00CA7ED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Удостоверение, выданное Республиканским государственным предприятием на праве хозяйственного ведения «Центр Болонского процесса и академической мобильности» Министерства образования и науки Республики Казахстан № 0000033 (Приказ № 54 н/</w:t>
            </w:r>
            <w:r>
              <w:rPr>
                <w:color w:val="000000"/>
                <w:sz w:val="24"/>
                <w:szCs w:val="24"/>
                <w:lang w:val="kk-KZ"/>
              </w:rPr>
              <w:t>қ от 13 января 2022 г.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66FDE" w14:paraId="2AF163B1" w14:textId="77777777" w:rsidTr="005515BC">
        <w:tc>
          <w:tcPr>
            <w:tcW w:w="456" w:type="dxa"/>
          </w:tcPr>
          <w:p w14:paraId="27326FAB" w14:textId="34808AFD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64" w:type="dxa"/>
          </w:tcPr>
          <w:p w14:paraId="54F2C398" w14:textId="1E852A78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103" w:type="dxa"/>
          </w:tcPr>
          <w:p w14:paraId="00467B35" w14:textId="1C0880F7" w:rsidR="00266FDE" w:rsidRPr="004B20A2" w:rsidRDefault="00266FDE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14:paraId="5D8C83F8" w14:textId="77777777" w:rsidTr="005515BC">
        <w:tc>
          <w:tcPr>
            <w:tcW w:w="456" w:type="dxa"/>
          </w:tcPr>
          <w:p w14:paraId="098A4310" w14:textId="4260E1B4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64" w:type="dxa"/>
          </w:tcPr>
          <w:p w14:paraId="183B82CC" w14:textId="37438A19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5103" w:type="dxa"/>
          </w:tcPr>
          <w:p w14:paraId="3E15989D" w14:textId="4C3157F7" w:rsidR="00266FDE" w:rsidRPr="004B20A2" w:rsidRDefault="00266FDE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66FDE" w:rsidRPr="00CA7ED2" w14:paraId="645A455D" w14:textId="77777777" w:rsidTr="005515BC">
        <w:tc>
          <w:tcPr>
            <w:tcW w:w="456" w:type="dxa"/>
          </w:tcPr>
          <w:p w14:paraId="72AF9F20" w14:textId="19BF8F68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64" w:type="dxa"/>
          </w:tcPr>
          <w:p w14:paraId="56788D41" w14:textId="148ECAC0" w:rsidR="00266FDE" w:rsidRPr="004B20A2" w:rsidRDefault="00266FDE" w:rsidP="005515B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</w:t>
            </w: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14:paraId="278C486E" w14:textId="7D9E41E4" w:rsidR="009057E3" w:rsidRPr="00295D95" w:rsidRDefault="0078038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Начальник кафедры кибербезопасности и информационных технологий</w:t>
            </w:r>
            <w:r w:rsidR="00DE0850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Карагандинской академии МВД 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 xml:space="preserve"> им.</w:t>
            </w:r>
            <w:r>
              <w:rPr>
                <w:color w:val="000000"/>
                <w:sz w:val="24"/>
                <w:szCs w:val="24"/>
                <w:lang w:val="ru-RU"/>
              </w:rPr>
              <w:t> </w:t>
            </w:r>
            <w:r w:rsidR="00266FDE" w:rsidRPr="00295D95">
              <w:rPr>
                <w:color w:val="000000"/>
                <w:sz w:val="24"/>
                <w:szCs w:val="24"/>
                <w:lang w:val="ru-RU"/>
              </w:rPr>
              <w:t>Б.</w:t>
            </w:r>
            <w:r>
              <w:rPr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r w:rsidR="00266FDE" w:rsidRPr="00295D95">
              <w:rPr>
                <w:color w:val="000000"/>
                <w:sz w:val="24"/>
                <w:szCs w:val="24"/>
                <w:lang w:val="ru-RU"/>
              </w:rPr>
              <w:t>Бейсенова</w:t>
            </w:r>
            <w:proofErr w:type="spellEnd"/>
          </w:p>
          <w:p w14:paraId="69CFCF8D" w14:textId="12FBE308" w:rsidR="00266FDE" w:rsidRPr="004B20A2" w:rsidRDefault="00682F42" w:rsidP="005515B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295D95">
              <w:rPr>
                <w:color w:val="000000"/>
                <w:sz w:val="24"/>
                <w:szCs w:val="24"/>
                <w:lang w:val="ru-RU"/>
              </w:rPr>
              <w:t>(Приказ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№ </w:t>
            </w:r>
            <w:r w:rsidR="00AC629F">
              <w:rPr>
                <w:color w:val="000000"/>
                <w:sz w:val="24"/>
                <w:szCs w:val="24"/>
                <w:lang w:val="ru-RU"/>
              </w:rPr>
              <w:t>5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л\с от </w:t>
            </w:r>
            <w:r w:rsidR="00AC629F">
              <w:rPr>
                <w:color w:val="000000"/>
                <w:sz w:val="24"/>
                <w:szCs w:val="24"/>
                <w:lang w:val="ru-RU"/>
              </w:rPr>
              <w:t>12</w:t>
            </w:r>
            <w:r w:rsidR="00322C99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C629F">
              <w:rPr>
                <w:color w:val="000000"/>
                <w:sz w:val="24"/>
                <w:szCs w:val="24"/>
                <w:lang w:val="ru-RU"/>
              </w:rPr>
              <w:t>января</w:t>
            </w:r>
            <w:r w:rsidR="00322C99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>202</w:t>
            </w:r>
            <w:r w:rsidR="00322C99" w:rsidRPr="00295D95">
              <w:rPr>
                <w:color w:val="000000"/>
                <w:sz w:val="24"/>
                <w:szCs w:val="24"/>
                <w:lang w:val="ru-RU"/>
              </w:rPr>
              <w:t>3</w:t>
            </w:r>
            <w:r w:rsidR="00621E27" w:rsidRPr="00295D9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057E3" w:rsidRPr="00295D95">
              <w:rPr>
                <w:color w:val="000000"/>
                <w:sz w:val="24"/>
                <w:szCs w:val="24"/>
                <w:lang w:val="ru-RU"/>
              </w:rPr>
              <w:t>года)</w:t>
            </w:r>
          </w:p>
        </w:tc>
      </w:tr>
      <w:tr w:rsidR="00266FDE" w:rsidRPr="00F00D26" w14:paraId="2DE1FD85" w14:textId="77777777" w:rsidTr="005515BC">
        <w:tc>
          <w:tcPr>
            <w:tcW w:w="456" w:type="dxa"/>
          </w:tcPr>
          <w:p w14:paraId="7623E543" w14:textId="64ED5A87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64" w:type="dxa"/>
          </w:tcPr>
          <w:p w14:paraId="5A1F2B6E" w14:textId="07708384" w:rsidR="00266FDE" w:rsidRPr="004B20A2" w:rsidRDefault="00621E27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103" w:type="dxa"/>
          </w:tcPr>
          <w:p w14:paraId="78D210F8" w14:textId="5561907F" w:rsidR="00266FDE" w:rsidRPr="004B20A2" w:rsidRDefault="00621E27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>–</w:t>
            </w: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 xml:space="preserve">6 </w:t>
            </w: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лет, в том числе: </w:t>
            </w:r>
            <w:r w:rsidR="000A01D9">
              <w:rPr>
                <w:color w:val="000000"/>
                <w:sz w:val="24"/>
                <w:szCs w:val="24"/>
                <w:lang w:val="ru-RU"/>
              </w:rPr>
              <w:t>в должности преподавателя, старшего преподавателя, доцента 3 года и 9 месяцев; в должности начальника кафедры 2 года и 3 месяца.</w:t>
            </w:r>
          </w:p>
        </w:tc>
      </w:tr>
      <w:tr w:rsidR="00266FDE" w:rsidRPr="00F00D26" w14:paraId="34A30818" w14:textId="77777777" w:rsidTr="005515BC">
        <w:tc>
          <w:tcPr>
            <w:tcW w:w="456" w:type="dxa"/>
          </w:tcPr>
          <w:p w14:paraId="51C7A1DF" w14:textId="00B6CD68" w:rsidR="00266FDE" w:rsidRPr="004B20A2" w:rsidRDefault="00266FDE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64" w:type="dxa"/>
          </w:tcPr>
          <w:p w14:paraId="7299B795" w14:textId="5A5F65C2" w:rsidR="00266FDE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103" w:type="dxa"/>
          </w:tcPr>
          <w:p w14:paraId="0E24CB97" w14:textId="71BA78AF" w:rsidR="002168B0" w:rsidRPr="004B20A2" w:rsidRDefault="00F00D26" w:rsidP="005515B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 научных статей</w:t>
            </w:r>
          </w:p>
        </w:tc>
      </w:tr>
      <w:tr w:rsidR="002168B0" w:rsidRPr="00F00D26" w14:paraId="6122F89D" w14:textId="77777777" w:rsidTr="005515BC">
        <w:tc>
          <w:tcPr>
            <w:tcW w:w="456" w:type="dxa"/>
          </w:tcPr>
          <w:p w14:paraId="6D7A48F2" w14:textId="7FF2B285"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64" w:type="dxa"/>
          </w:tcPr>
          <w:p w14:paraId="074D7004" w14:textId="52D741A6"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 xml:space="preserve">Количество изданных за последние 5 лет монографий, учебников, единолично написанных учебных (учебно-методических) пособий </w:t>
            </w:r>
          </w:p>
        </w:tc>
        <w:tc>
          <w:tcPr>
            <w:tcW w:w="5103" w:type="dxa"/>
          </w:tcPr>
          <w:p w14:paraId="40CF05EC" w14:textId="053FCD40" w:rsidR="002168B0" w:rsidRPr="00AE4563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Монография: «</w:t>
            </w:r>
            <w:r w:rsidR="0076566B" w:rsidRPr="0076566B">
              <w:rPr>
                <w:color w:val="000000"/>
                <w:sz w:val="24"/>
                <w:szCs w:val="24"/>
                <w:lang w:val="ru-RU"/>
              </w:rPr>
              <w:t>Правовые и организационные основы цифровизации правоохранительной деятельности Республики Казахстан</w:t>
            </w:r>
            <w:r w:rsidR="00AE4563">
              <w:rPr>
                <w:color w:val="000000"/>
                <w:sz w:val="24"/>
                <w:szCs w:val="24"/>
                <w:lang w:val="ru-RU"/>
              </w:rPr>
              <w:t>»</w:t>
            </w:r>
            <w:r w:rsidR="009A412C">
              <w:rPr>
                <w:color w:val="000000"/>
                <w:sz w:val="24"/>
                <w:szCs w:val="24"/>
                <w:lang w:val="ru-RU"/>
              </w:rPr>
              <w:t xml:space="preserve">, 2022 г. </w:t>
            </w:r>
            <w:r w:rsidR="00A7422B">
              <w:rPr>
                <w:color w:val="000000"/>
                <w:sz w:val="24"/>
                <w:szCs w:val="24"/>
                <w:lang w:val="ru-RU"/>
              </w:rPr>
              <w:t>7</w:t>
            </w:r>
            <w:r w:rsidR="0076566B">
              <w:rPr>
                <w:color w:val="000000"/>
                <w:sz w:val="24"/>
                <w:szCs w:val="24"/>
                <w:lang w:val="ru-RU"/>
              </w:rPr>
              <w:t>,5</w:t>
            </w:r>
            <w:r w:rsidR="00A7422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7422B">
              <w:rPr>
                <w:color w:val="000000"/>
                <w:sz w:val="24"/>
                <w:szCs w:val="24"/>
                <w:lang w:val="ru-RU"/>
              </w:rPr>
              <w:t>п.л</w:t>
            </w:r>
            <w:proofErr w:type="spellEnd"/>
            <w:r w:rsidR="00A7422B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168B0" w14:paraId="2AE10B91" w14:textId="77777777" w:rsidTr="005515BC">
        <w:tc>
          <w:tcPr>
            <w:tcW w:w="456" w:type="dxa"/>
          </w:tcPr>
          <w:p w14:paraId="41F27D3B" w14:textId="16858CED"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64" w:type="dxa"/>
          </w:tcPr>
          <w:p w14:paraId="0EBB139B" w14:textId="632B2517"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103" w:type="dxa"/>
          </w:tcPr>
          <w:p w14:paraId="39EBEC9D" w14:textId="01EB9054" w:rsidR="002168B0" w:rsidRPr="004B20A2" w:rsidRDefault="002168B0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14:paraId="3FC88F41" w14:textId="77777777" w:rsidTr="005515BC">
        <w:tc>
          <w:tcPr>
            <w:tcW w:w="456" w:type="dxa"/>
          </w:tcPr>
          <w:p w14:paraId="23D63893" w14:textId="5DE56D22"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64" w:type="dxa"/>
          </w:tcPr>
          <w:p w14:paraId="6C452190" w14:textId="7C1C9F5A" w:rsidR="002168B0" w:rsidRPr="004B20A2" w:rsidRDefault="002168B0" w:rsidP="005515BC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103" w:type="dxa"/>
          </w:tcPr>
          <w:p w14:paraId="33257A10" w14:textId="450C97BE" w:rsidR="002168B0" w:rsidRPr="004B20A2" w:rsidRDefault="002168B0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14:paraId="5EBB4A99" w14:textId="77777777" w:rsidTr="005515BC">
        <w:tc>
          <w:tcPr>
            <w:tcW w:w="456" w:type="dxa"/>
          </w:tcPr>
          <w:p w14:paraId="41587C41" w14:textId="0CF1D0FF"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64" w:type="dxa"/>
          </w:tcPr>
          <w:p w14:paraId="7AA3A10D" w14:textId="755F2E37" w:rsidR="002168B0" w:rsidRPr="004B20A2" w:rsidRDefault="004B20A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чемпионов Азии и Азиатских игр, чемпиона или призера Европы, мира Олимпийских игр</w:t>
            </w:r>
          </w:p>
        </w:tc>
        <w:tc>
          <w:tcPr>
            <w:tcW w:w="5103" w:type="dxa"/>
          </w:tcPr>
          <w:p w14:paraId="72666EF3" w14:textId="0F263AD5" w:rsidR="002168B0" w:rsidRPr="004B20A2" w:rsidRDefault="004B20A2" w:rsidP="005515B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b/>
                <w:bCs/>
                <w:color w:val="000000"/>
                <w:sz w:val="24"/>
                <w:szCs w:val="24"/>
                <w:lang w:val="ru-RU"/>
              </w:rPr>
              <w:t>—</w:t>
            </w:r>
          </w:p>
        </w:tc>
      </w:tr>
      <w:tr w:rsidR="002168B0" w:rsidRPr="00F00D26" w14:paraId="0F21BD83" w14:textId="77777777" w:rsidTr="005515BC">
        <w:tc>
          <w:tcPr>
            <w:tcW w:w="456" w:type="dxa"/>
          </w:tcPr>
          <w:p w14:paraId="3178EC3B" w14:textId="11780C92" w:rsidR="002168B0" w:rsidRPr="004B20A2" w:rsidRDefault="002168B0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64" w:type="dxa"/>
          </w:tcPr>
          <w:p w14:paraId="070B724C" w14:textId="6B349960" w:rsidR="002168B0" w:rsidRPr="004B20A2" w:rsidRDefault="004B20A2" w:rsidP="005515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4B20A2">
              <w:rPr>
                <w:color w:val="000000"/>
                <w:sz w:val="24"/>
                <w:szCs w:val="24"/>
                <w:lang w:val="ru-RU"/>
              </w:rPr>
              <w:t>Дополнительная информация</w:t>
            </w:r>
          </w:p>
        </w:tc>
        <w:tc>
          <w:tcPr>
            <w:tcW w:w="5103" w:type="dxa"/>
          </w:tcPr>
          <w:p w14:paraId="5D2C7F6F" w14:textId="3CD64114" w:rsidR="002168B0" w:rsidRPr="004B20A2" w:rsidRDefault="005515BC" w:rsidP="005515BC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Майор 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>полиции,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в ОВД 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еспублики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color w:val="000000"/>
                <w:sz w:val="24"/>
                <w:szCs w:val="24"/>
                <w:lang w:val="ru-RU"/>
              </w:rPr>
              <w:t>азахстан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r>
              <w:rPr>
                <w:color w:val="000000"/>
                <w:sz w:val="24"/>
                <w:szCs w:val="24"/>
                <w:lang w:val="ru-RU"/>
              </w:rPr>
              <w:t>15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 xml:space="preserve"> августа </w:t>
            </w:r>
            <w:r>
              <w:rPr>
                <w:color w:val="000000"/>
                <w:sz w:val="24"/>
                <w:szCs w:val="24"/>
                <w:lang w:val="ru-RU"/>
              </w:rPr>
              <w:t>200</w:t>
            </w:r>
            <w:r w:rsidR="0058279A">
              <w:rPr>
                <w:color w:val="000000"/>
                <w:sz w:val="24"/>
                <w:szCs w:val="24"/>
                <w:lang w:val="ru-RU"/>
              </w:rPr>
              <w:t xml:space="preserve">9 </w:t>
            </w:r>
            <w:r w:rsidR="004B20A2" w:rsidRPr="004B20A2">
              <w:rPr>
                <w:color w:val="000000"/>
                <w:sz w:val="24"/>
                <w:szCs w:val="24"/>
                <w:lang w:val="ru-RU"/>
              </w:rPr>
              <w:t>года.</w:t>
            </w:r>
          </w:p>
        </w:tc>
      </w:tr>
    </w:tbl>
    <w:p w14:paraId="5FC7EC40" w14:textId="77777777" w:rsidR="00833F79" w:rsidRPr="005515BC" w:rsidRDefault="00833F79" w:rsidP="005515BC">
      <w:pPr>
        <w:spacing w:after="0" w:line="240" w:lineRule="auto"/>
        <w:ind w:left="-284" w:right="-284"/>
        <w:rPr>
          <w:b/>
          <w:bCs/>
          <w:color w:val="000000"/>
          <w:sz w:val="40"/>
          <w:szCs w:val="40"/>
          <w:lang w:val="ru-RU"/>
        </w:rPr>
      </w:pPr>
    </w:p>
    <w:p w14:paraId="17CFA88E" w14:textId="39F364CC" w:rsidR="00833F79" w:rsidRDefault="00F00D26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Н</w:t>
      </w:r>
      <w:r w:rsidR="00833F79" w:rsidRPr="00AA4C09">
        <w:rPr>
          <w:b/>
          <w:bCs/>
          <w:color w:val="000000"/>
          <w:sz w:val="28"/>
          <w:szCs w:val="28"/>
          <w:lang w:val="ru-RU"/>
        </w:rPr>
        <w:t>ачальник</w:t>
      </w:r>
      <w:r>
        <w:rPr>
          <w:b/>
          <w:bCs/>
          <w:color w:val="000000"/>
          <w:sz w:val="28"/>
          <w:szCs w:val="28"/>
          <w:lang w:val="ru-RU"/>
        </w:rPr>
        <w:t xml:space="preserve"> Карагандинской а</w:t>
      </w:r>
      <w:r w:rsidR="00266FDE">
        <w:rPr>
          <w:b/>
          <w:bCs/>
          <w:color w:val="000000"/>
          <w:sz w:val="28"/>
          <w:szCs w:val="28"/>
          <w:lang w:val="ru-RU"/>
        </w:rPr>
        <w:t>кадемии</w:t>
      </w:r>
    </w:p>
    <w:p w14:paraId="44267FDF" w14:textId="54325E1F" w:rsidR="00F00D26" w:rsidRDefault="00F00D26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МВД Республики Казахстан им. Б. 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Бейсенова</w:t>
      </w:r>
      <w:proofErr w:type="spellEnd"/>
    </w:p>
    <w:p w14:paraId="14820F5A" w14:textId="00959AC4" w:rsidR="00833F79" w:rsidRDefault="0058279A" w:rsidP="005515BC">
      <w:pPr>
        <w:spacing w:after="0" w:line="240" w:lineRule="auto"/>
        <w:ind w:left="-284" w:right="-284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полковник</w:t>
      </w:r>
      <w:r w:rsidR="00833F79" w:rsidRPr="00AA4C09">
        <w:rPr>
          <w:b/>
          <w:bCs/>
          <w:color w:val="000000"/>
          <w:sz w:val="28"/>
          <w:szCs w:val="28"/>
          <w:lang w:val="ru-RU"/>
        </w:rPr>
        <w:t xml:space="preserve"> полиции </w:t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 w:rsidR="00833F79">
        <w:rPr>
          <w:b/>
          <w:bCs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ab/>
      </w:r>
      <w:r w:rsidR="005515BC">
        <w:rPr>
          <w:b/>
          <w:bCs/>
          <w:color w:val="000000"/>
          <w:sz w:val="28"/>
          <w:szCs w:val="28"/>
          <w:lang w:val="ru-RU"/>
        </w:rPr>
        <w:t xml:space="preserve">        </w:t>
      </w:r>
      <w:proofErr w:type="spellStart"/>
      <w:r w:rsidR="00F00D26">
        <w:rPr>
          <w:b/>
          <w:bCs/>
          <w:color w:val="000000"/>
          <w:sz w:val="28"/>
          <w:szCs w:val="28"/>
          <w:lang w:val="ru-RU"/>
        </w:rPr>
        <w:t>Биекенов</w:t>
      </w:r>
      <w:proofErr w:type="spellEnd"/>
      <w:r w:rsidR="00F00D26">
        <w:rPr>
          <w:b/>
          <w:bCs/>
          <w:color w:val="000000"/>
          <w:sz w:val="28"/>
          <w:szCs w:val="28"/>
          <w:lang w:val="ru-RU"/>
        </w:rPr>
        <w:t xml:space="preserve"> Н.А.</w:t>
      </w:r>
    </w:p>
    <w:sectPr w:rsidR="00833F79" w:rsidSect="005515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79"/>
    <w:rsid w:val="000A01D9"/>
    <w:rsid w:val="00181DD0"/>
    <w:rsid w:val="002168B0"/>
    <w:rsid w:val="00251CF6"/>
    <w:rsid w:val="00266FDE"/>
    <w:rsid w:val="002727D8"/>
    <w:rsid w:val="00295D95"/>
    <w:rsid w:val="002F3D11"/>
    <w:rsid w:val="00322C99"/>
    <w:rsid w:val="00327E5B"/>
    <w:rsid w:val="004B20A2"/>
    <w:rsid w:val="005515BC"/>
    <w:rsid w:val="0057073A"/>
    <w:rsid w:val="0058279A"/>
    <w:rsid w:val="005F1B63"/>
    <w:rsid w:val="0060474D"/>
    <w:rsid w:val="00621E27"/>
    <w:rsid w:val="00682F42"/>
    <w:rsid w:val="006B69A7"/>
    <w:rsid w:val="006F7551"/>
    <w:rsid w:val="0076566B"/>
    <w:rsid w:val="0078038E"/>
    <w:rsid w:val="00833F79"/>
    <w:rsid w:val="009057E3"/>
    <w:rsid w:val="009A412C"/>
    <w:rsid w:val="00A7422B"/>
    <w:rsid w:val="00AC629F"/>
    <w:rsid w:val="00AE4563"/>
    <w:rsid w:val="00C216F8"/>
    <w:rsid w:val="00CA7ED2"/>
    <w:rsid w:val="00CB06FF"/>
    <w:rsid w:val="00CE60AF"/>
    <w:rsid w:val="00D465BF"/>
    <w:rsid w:val="00D7675C"/>
    <w:rsid w:val="00DE0850"/>
    <w:rsid w:val="00EF3B22"/>
    <w:rsid w:val="00F00D26"/>
    <w:rsid w:val="00F3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1726"/>
  <w15:docId w15:val="{D240702B-159C-4714-8D67-3378470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7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833F79"/>
    <w:rPr>
      <w:rFonts w:ascii="Book Antiqua" w:hAnsi="Book Antiqu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3F79"/>
    <w:pPr>
      <w:widowControl w:val="0"/>
      <w:shd w:val="clear" w:color="auto" w:fill="FFFFFF"/>
      <w:spacing w:after="0" w:line="322" w:lineRule="exact"/>
      <w:ind w:hanging="120"/>
      <w:jc w:val="both"/>
    </w:pPr>
    <w:rPr>
      <w:rFonts w:ascii="Book Antiqua" w:eastAsiaTheme="minorHAnsi" w:hAnsi="Book Antiqua" w:cstheme="minorBidi"/>
      <w:shd w:val="clear" w:color="auto" w:fill="FFFFFF"/>
      <w:lang w:val="ru-KZ"/>
    </w:rPr>
  </w:style>
  <w:style w:type="table" w:styleId="a3">
    <w:name w:val="Table Grid"/>
    <w:basedOn w:val="a1"/>
    <w:uiPriority w:val="39"/>
    <w:rsid w:val="0026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Жандос Жолжаксынов</dc:creator>
  <cp:keywords/>
  <dc:description/>
  <cp:lastModifiedBy>fox.kz@mail.ru</cp:lastModifiedBy>
  <cp:revision>26</cp:revision>
  <cp:lastPrinted>2025-03-10T06:39:00Z</cp:lastPrinted>
  <dcterms:created xsi:type="dcterms:W3CDTF">2022-10-20T06:03:00Z</dcterms:created>
  <dcterms:modified xsi:type="dcterms:W3CDTF">2025-03-10T06:43:00Z</dcterms:modified>
</cp:coreProperties>
</file>