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5D" w:rsidRPr="00DF1DD3" w:rsidRDefault="003C47A4" w:rsidP="00844EE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Қазақстан Республикасы ІІМ Бәрімбек Бейсенов атындағы </w:t>
      </w:r>
    </w:p>
    <w:p w:rsidR="00844EE6" w:rsidRPr="00DF1DD3" w:rsidRDefault="003C47A4" w:rsidP="00844EE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Қарағанды академиясы криминалистика кафедрасының</w:t>
      </w:r>
      <w:r w:rsidR="00182DFA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доценті, </w:t>
      </w:r>
    </w:p>
    <w:p w:rsidR="00844EE6" w:rsidRPr="00DF1DD3" w:rsidRDefault="00182DFA" w:rsidP="00844EE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заң ғылымдарының магистрі, полиция полковнигі </w:t>
      </w:r>
    </w:p>
    <w:p w:rsidR="00844EE6" w:rsidRPr="00DF1DD3" w:rsidRDefault="00182DFA" w:rsidP="00844EE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Бакытгуль Елеусизовна </w:t>
      </w:r>
      <w:r w:rsidR="00844EE6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Искакованың ғылыми еңбектерінің </w:t>
      </w:r>
    </w:p>
    <w:p w:rsidR="00DC4261" w:rsidRPr="00DF1DD3" w:rsidRDefault="00844EE6" w:rsidP="00844EE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ТІЗІМІ</w:t>
      </w:r>
    </w:p>
    <w:p w:rsidR="00255413" w:rsidRPr="00DF1DD3" w:rsidRDefault="00255413" w:rsidP="00844EE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3969"/>
        <w:gridCol w:w="1417"/>
        <w:gridCol w:w="6095"/>
        <w:gridCol w:w="2835"/>
      </w:tblGrid>
      <w:tr w:rsidR="006E620B" w:rsidRPr="00DF1DD3" w:rsidTr="008C53D6">
        <w:tc>
          <w:tcPr>
            <w:tcW w:w="534" w:type="dxa"/>
          </w:tcPr>
          <w:p w:rsidR="00255413" w:rsidRPr="00DF1DD3" w:rsidRDefault="00255413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1D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255413" w:rsidRPr="00DF1DD3" w:rsidRDefault="00255413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417" w:type="dxa"/>
          </w:tcPr>
          <w:p w:rsidR="00255413" w:rsidRPr="00DF1DD3" w:rsidRDefault="00255413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Басылым түрі</w:t>
            </w:r>
          </w:p>
        </w:tc>
        <w:tc>
          <w:tcPr>
            <w:tcW w:w="6095" w:type="dxa"/>
          </w:tcPr>
          <w:p w:rsidR="00255413" w:rsidRPr="00DF1DD3" w:rsidRDefault="00255413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Жарияланған баспасы</w:t>
            </w:r>
          </w:p>
        </w:tc>
        <w:tc>
          <w:tcPr>
            <w:tcW w:w="2835" w:type="dxa"/>
          </w:tcPr>
          <w:p w:rsidR="00255413" w:rsidRPr="00DF1DD3" w:rsidRDefault="00192C37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Ескертпе</w:t>
            </w:r>
          </w:p>
        </w:tc>
      </w:tr>
      <w:tr w:rsidR="006E620B" w:rsidRPr="00DF1DD3" w:rsidTr="008C53D6">
        <w:tc>
          <w:tcPr>
            <w:tcW w:w="534" w:type="dxa"/>
          </w:tcPr>
          <w:p w:rsidR="00255413" w:rsidRPr="00DF1DD3" w:rsidRDefault="00192C37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Pr="00DF1D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3969" w:type="dxa"/>
          </w:tcPr>
          <w:p w:rsidR="00255413" w:rsidRPr="00DF1DD3" w:rsidRDefault="00150649" w:rsidP="00F146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Динамика уголовнор-процессуального реформирования в 2015-2017 г.г.</w:t>
            </w:r>
          </w:p>
        </w:tc>
        <w:tc>
          <w:tcPr>
            <w:tcW w:w="1417" w:type="dxa"/>
          </w:tcPr>
          <w:p w:rsidR="00150649" w:rsidRPr="00DF1DD3" w:rsidRDefault="00150649" w:rsidP="001506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Оқу-практикалық</w:t>
            </w:r>
          </w:p>
          <w:p w:rsidR="00255413" w:rsidRPr="00DF1DD3" w:rsidRDefault="00150649" w:rsidP="001506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құралы</w:t>
            </w:r>
          </w:p>
        </w:tc>
        <w:tc>
          <w:tcPr>
            <w:tcW w:w="6095" w:type="dxa"/>
          </w:tcPr>
          <w:p w:rsidR="00255413" w:rsidRPr="00DF1DD3" w:rsidRDefault="00150649" w:rsidP="006B16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Республикасы ІІМ Б.Бейсенов атындағы Қарағанды академиясы</w:t>
            </w:r>
            <w:r w:rsidRPr="00DF1DD3">
              <w:rPr>
                <w:rFonts w:ascii="Times New Roman" w:hAnsi="Times New Roman" w:cs="Times New Roman"/>
                <w:color w:val="000000" w:themeColor="text1"/>
                <w:kern w:val="22"/>
                <w:sz w:val="24"/>
                <w:szCs w:val="24"/>
              </w:rPr>
              <w:t>, 202</w:t>
            </w:r>
            <w:r w:rsidRPr="00DF1DD3">
              <w:rPr>
                <w:rFonts w:ascii="Times New Roman" w:hAnsi="Times New Roman" w:cs="Times New Roman"/>
                <w:color w:val="000000" w:themeColor="text1"/>
                <w:kern w:val="22"/>
                <w:sz w:val="24"/>
                <w:szCs w:val="24"/>
                <w:lang w:val="kk-KZ"/>
              </w:rPr>
              <w:t>2</w:t>
            </w:r>
            <w:r w:rsidRPr="00DF1DD3">
              <w:rPr>
                <w:rFonts w:ascii="Times New Roman" w:hAnsi="Times New Roman" w:cs="Times New Roman"/>
                <w:color w:val="000000" w:themeColor="text1"/>
                <w:kern w:val="22"/>
                <w:sz w:val="24"/>
                <w:szCs w:val="24"/>
              </w:rPr>
              <w:t>. — </w:t>
            </w:r>
            <w:r w:rsidR="006B16F1" w:rsidRPr="00DF1DD3">
              <w:rPr>
                <w:rFonts w:ascii="Times New Roman" w:hAnsi="Times New Roman" w:cs="Times New Roman"/>
                <w:color w:val="000000" w:themeColor="text1"/>
                <w:kern w:val="22"/>
                <w:sz w:val="24"/>
                <w:szCs w:val="24"/>
                <w:lang w:val="kk-KZ"/>
              </w:rPr>
              <w:t>118</w:t>
            </w:r>
            <w:r w:rsidRPr="00DF1DD3">
              <w:rPr>
                <w:rFonts w:ascii="Times New Roman" w:hAnsi="Times New Roman" w:cs="Times New Roman"/>
                <w:color w:val="000000" w:themeColor="text1"/>
                <w:kern w:val="22"/>
                <w:sz w:val="24"/>
                <w:szCs w:val="24"/>
              </w:rPr>
              <w:t> </w:t>
            </w:r>
            <w:r w:rsidRPr="00DF1DD3">
              <w:rPr>
                <w:rFonts w:ascii="Times New Roman" w:hAnsi="Times New Roman" w:cs="Times New Roman"/>
                <w:color w:val="000000" w:themeColor="text1"/>
                <w:kern w:val="22"/>
                <w:sz w:val="24"/>
                <w:szCs w:val="24"/>
                <w:lang w:val="kk-KZ"/>
              </w:rPr>
              <w:t>б</w:t>
            </w:r>
            <w:r w:rsidRPr="00DF1DD3">
              <w:rPr>
                <w:rFonts w:ascii="Times New Roman" w:hAnsi="Times New Roman" w:cs="Times New Roman"/>
                <w:color w:val="000000" w:themeColor="text1"/>
                <w:kern w:val="2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55413" w:rsidRPr="00DF1DD3" w:rsidRDefault="00255413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A04B9C" w:rsidRPr="00DF1DD3" w:rsidTr="008C53D6">
        <w:tc>
          <w:tcPr>
            <w:tcW w:w="534" w:type="dxa"/>
          </w:tcPr>
          <w:p w:rsidR="00A04B9C" w:rsidRPr="00DF1DD3" w:rsidRDefault="00D93764" w:rsidP="00844E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</w:t>
            </w:r>
          </w:p>
        </w:tc>
        <w:tc>
          <w:tcPr>
            <w:tcW w:w="3969" w:type="dxa"/>
          </w:tcPr>
          <w:p w:rsidR="00A04B9C" w:rsidRPr="00DF1DD3" w:rsidRDefault="00A04B9C" w:rsidP="00D93764">
            <w:pPr>
              <w:rPr>
                <w:rFonts w:ascii="Times New Roman" w:hAnsi="Times New Roman" w:cs="Times New Roman"/>
                <w:color w:val="000000" w:themeColor="text1"/>
                <w:kern w:val="22"/>
                <w:sz w:val="24"/>
                <w:szCs w:val="24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kern w:val="22"/>
                <w:sz w:val="24"/>
                <w:szCs w:val="24"/>
              </w:rPr>
              <w:t>Справочник следователя </w:t>
            </w:r>
          </w:p>
        </w:tc>
        <w:tc>
          <w:tcPr>
            <w:tcW w:w="1417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Оқу-практикалық</w:t>
            </w:r>
          </w:p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құралы</w:t>
            </w:r>
          </w:p>
        </w:tc>
        <w:tc>
          <w:tcPr>
            <w:tcW w:w="6095" w:type="dxa"/>
          </w:tcPr>
          <w:p w:rsidR="00A04B9C" w:rsidRPr="00DF1DD3" w:rsidRDefault="00D93764" w:rsidP="00320E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Республикасы ІІМ Б.Бейсенов атындағы Қарағанды академиясы</w:t>
            </w:r>
            <w:r w:rsidR="00A04B9C" w:rsidRPr="00DF1DD3">
              <w:rPr>
                <w:rFonts w:ascii="Times New Roman" w:hAnsi="Times New Roman" w:cs="Times New Roman"/>
                <w:color w:val="000000" w:themeColor="text1"/>
                <w:kern w:val="22"/>
                <w:sz w:val="24"/>
                <w:szCs w:val="24"/>
              </w:rPr>
              <w:t>, 202</w:t>
            </w:r>
            <w:r w:rsidR="00320E9A" w:rsidRPr="00DF1DD3">
              <w:rPr>
                <w:rFonts w:ascii="Times New Roman" w:hAnsi="Times New Roman" w:cs="Times New Roman"/>
                <w:color w:val="000000" w:themeColor="text1"/>
                <w:kern w:val="22"/>
                <w:sz w:val="24"/>
                <w:szCs w:val="24"/>
                <w:lang w:val="kk-KZ"/>
              </w:rPr>
              <w:t>2</w:t>
            </w:r>
            <w:r w:rsidR="00A04B9C" w:rsidRPr="00DF1DD3">
              <w:rPr>
                <w:rFonts w:ascii="Times New Roman" w:hAnsi="Times New Roman" w:cs="Times New Roman"/>
                <w:color w:val="000000" w:themeColor="text1"/>
                <w:kern w:val="22"/>
                <w:sz w:val="24"/>
                <w:szCs w:val="24"/>
              </w:rPr>
              <w:t>. — 452 </w:t>
            </w:r>
            <w:r w:rsidRPr="00DF1DD3">
              <w:rPr>
                <w:rFonts w:ascii="Times New Roman" w:hAnsi="Times New Roman" w:cs="Times New Roman"/>
                <w:color w:val="000000" w:themeColor="text1"/>
                <w:kern w:val="22"/>
                <w:sz w:val="24"/>
                <w:szCs w:val="24"/>
                <w:lang w:val="kk-KZ"/>
              </w:rPr>
              <w:t>б</w:t>
            </w:r>
            <w:r w:rsidR="00A04B9C" w:rsidRPr="00DF1DD3">
              <w:rPr>
                <w:rFonts w:ascii="Times New Roman" w:hAnsi="Times New Roman" w:cs="Times New Roman"/>
                <w:color w:val="000000" w:themeColor="text1"/>
                <w:kern w:val="2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20E9A" w:rsidRPr="00DF1DD3" w:rsidTr="008C53D6">
        <w:tc>
          <w:tcPr>
            <w:tcW w:w="534" w:type="dxa"/>
          </w:tcPr>
          <w:p w:rsidR="00320E9A" w:rsidRPr="00DF1DD3" w:rsidRDefault="00320E9A" w:rsidP="00844E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</w:t>
            </w:r>
          </w:p>
        </w:tc>
        <w:tc>
          <w:tcPr>
            <w:tcW w:w="3969" w:type="dxa"/>
          </w:tcPr>
          <w:p w:rsidR="00320E9A" w:rsidRPr="00DF1DD3" w:rsidRDefault="00320E9A" w:rsidP="00F3624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Қылмыстардың жекелеген түрлерін тергеп-тексеру әдістемесі</w:t>
            </w:r>
          </w:p>
        </w:tc>
        <w:tc>
          <w:tcPr>
            <w:tcW w:w="1417" w:type="dxa"/>
          </w:tcPr>
          <w:p w:rsidR="00320E9A" w:rsidRPr="00DF1DD3" w:rsidRDefault="00320E9A" w:rsidP="00F3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 құралы</w:t>
            </w:r>
          </w:p>
        </w:tc>
        <w:tc>
          <w:tcPr>
            <w:tcW w:w="6095" w:type="dxa"/>
          </w:tcPr>
          <w:p w:rsidR="00320E9A" w:rsidRPr="00DF1DD3" w:rsidRDefault="00320E9A" w:rsidP="006905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Республикасы ІІМ Б.Бейсенов атындағы Қарағанды академиясы, 2024 ж.–1</w:t>
            </w:r>
            <w:r w:rsidR="006905AE"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б.</w:t>
            </w:r>
          </w:p>
        </w:tc>
        <w:tc>
          <w:tcPr>
            <w:tcW w:w="2835" w:type="dxa"/>
          </w:tcPr>
          <w:p w:rsidR="00320E9A" w:rsidRPr="00DF1DD3" w:rsidRDefault="00320E9A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A04B9C" w:rsidRPr="00DF1DD3" w:rsidTr="00D22D0A">
        <w:tc>
          <w:tcPr>
            <w:tcW w:w="14850" w:type="dxa"/>
            <w:gridSpan w:val="5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Ғылым және жоғары білім саласындағы сапаны қамтамасыз ету комитеті ұсынған басылымдарда</w:t>
            </w:r>
          </w:p>
        </w:tc>
      </w:tr>
      <w:tr w:rsidR="00A04B9C" w:rsidRPr="00DF1DD3" w:rsidTr="008C53D6">
        <w:tc>
          <w:tcPr>
            <w:tcW w:w="534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Pr="00DF1D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3969" w:type="dxa"/>
          </w:tcPr>
          <w:p w:rsidR="00A04B9C" w:rsidRPr="00DF1DD3" w:rsidRDefault="00A04B9C" w:rsidP="006E620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Проблемы имплементации международных норм по борьбе с </w:t>
            </w:r>
            <w:proofErr w:type="spellStart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киберпреступлениями</w:t>
            </w:r>
            <w:proofErr w:type="spellEnd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Республике Казахстан и пути их решения</w:t>
            </w:r>
          </w:p>
        </w:tc>
        <w:tc>
          <w:tcPr>
            <w:tcW w:w="1417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095" w:type="dxa"/>
          </w:tcPr>
          <w:p w:rsidR="00A04B9C" w:rsidRPr="00DF1DD3" w:rsidRDefault="00A04B9C" w:rsidP="00F94B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Республикасы ІІМ Б.Бейсенов атындағы Қарағанды академиясы «</w:t>
            </w:r>
            <w:proofErr w:type="spellStart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Хабаршы-Вестник</w:t>
            </w:r>
            <w:proofErr w:type="spellEnd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журналы.-2021, 1(71).– 31-36</w:t>
            </w:r>
          </w:p>
        </w:tc>
        <w:tc>
          <w:tcPr>
            <w:tcW w:w="2835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A04B9C" w:rsidRPr="00DF1DD3" w:rsidTr="008C53D6">
        <w:tc>
          <w:tcPr>
            <w:tcW w:w="534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</w:t>
            </w:r>
          </w:p>
        </w:tc>
        <w:tc>
          <w:tcPr>
            <w:tcW w:w="3969" w:type="dxa"/>
          </w:tcPr>
          <w:p w:rsidR="00A04B9C" w:rsidRPr="00DF1DD3" w:rsidRDefault="00A04B9C" w:rsidP="00CF6C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понятии «Противодействие расследованию преступлений»</w:t>
            </w:r>
          </w:p>
        </w:tc>
        <w:tc>
          <w:tcPr>
            <w:tcW w:w="1417" w:type="dxa"/>
          </w:tcPr>
          <w:p w:rsidR="00A04B9C" w:rsidRPr="00DF1DD3" w:rsidRDefault="00A04B9C" w:rsidP="005E3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095" w:type="dxa"/>
          </w:tcPr>
          <w:p w:rsidR="00A04B9C" w:rsidRPr="00DF1DD3" w:rsidRDefault="00A04B9C" w:rsidP="004329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Республикасы ІІМ Б.Бейсенов атындағы Қарағанды академиясы «</w:t>
            </w:r>
            <w:proofErr w:type="spellStart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Хабаршы-Вестник</w:t>
            </w:r>
            <w:proofErr w:type="spellEnd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журналы.-202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3(81).– 59-66</w:t>
            </w:r>
          </w:p>
        </w:tc>
        <w:tc>
          <w:tcPr>
            <w:tcW w:w="2835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A04B9C" w:rsidRPr="00DF1DD3" w:rsidTr="008C53D6">
        <w:tc>
          <w:tcPr>
            <w:tcW w:w="534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</w:t>
            </w:r>
          </w:p>
        </w:tc>
        <w:tc>
          <w:tcPr>
            <w:tcW w:w="3969" w:type="dxa"/>
          </w:tcPr>
          <w:p w:rsidR="00A04B9C" w:rsidRPr="00DF1DD3" w:rsidRDefault="00A04B9C" w:rsidP="00EE683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доставления как меры процессуального принуждения в Республике Казахстан</w:t>
            </w:r>
          </w:p>
        </w:tc>
        <w:tc>
          <w:tcPr>
            <w:tcW w:w="1417" w:type="dxa"/>
          </w:tcPr>
          <w:p w:rsidR="00A04B9C" w:rsidRPr="00DF1DD3" w:rsidRDefault="00A04B9C" w:rsidP="005E3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095" w:type="dxa"/>
          </w:tcPr>
          <w:p w:rsidR="00A04B9C" w:rsidRPr="00DF1DD3" w:rsidRDefault="00A04B9C" w:rsidP="004329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Республикасы ІІМ Б.Бейсенов атындағы Қарағанды академиясы «</w:t>
            </w:r>
            <w:proofErr w:type="spellStart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Хабаршы-Вестник</w:t>
            </w:r>
            <w:proofErr w:type="spellEnd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журналы.-202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4(82).– 205-210</w:t>
            </w:r>
          </w:p>
        </w:tc>
        <w:tc>
          <w:tcPr>
            <w:tcW w:w="2835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A04B9C" w:rsidRPr="00DF1DD3" w:rsidTr="008C53D6">
        <w:tc>
          <w:tcPr>
            <w:tcW w:w="534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4.</w:t>
            </w:r>
          </w:p>
        </w:tc>
        <w:tc>
          <w:tcPr>
            <w:tcW w:w="3969" w:type="dxa"/>
          </w:tcPr>
          <w:p w:rsidR="00A04B9C" w:rsidRPr="00DF1DD3" w:rsidRDefault="00A04B9C" w:rsidP="00C47B7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Дистанционный допрос в Республике Казахстан: особенности и перспективы развития</w:t>
            </w:r>
          </w:p>
        </w:tc>
        <w:tc>
          <w:tcPr>
            <w:tcW w:w="1417" w:type="dxa"/>
          </w:tcPr>
          <w:p w:rsidR="00A04B9C" w:rsidRPr="00DF1DD3" w:rsidRDefault="00A04B9C" w:rsidP="005E3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095" w:type="dxa"/>
          </w:tcPr>
          <w:p w:rsidR="00A04B9C" w:rsidRPr="00DF1DD3" w:rsidRDefault="00A04B9C" w:rsidP="004329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Республикасы ІІМ Б.Бейсенов атындағы Қарағанды академиясы «</w:t>
            </w:r>
            <w:proofErr w:type="spellStart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Хабаршы-Вестник</w:t>
            </w:r>
            <w:proofErr w:type="spellEnd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журналы.-202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1(83).– 116-123</w:t>
            </w:r>
          </w:p>
        </w:tc>
        <w:tc>
          <w:tcPr>
            <w:tcW w:w="2835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A04B9C" w:rsidRPr="00DF1DD3" w:rsidTr="008C53D6">
        <w:tc>
          <w:tcPr>
            <w:tcW w:w="534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Pr="00DF1D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3969" w:type="dxa"/>
          </w:tcPr>
          <w:p w:rsidR="00A04B9C" w:rsidRPr="00DF1DD3" w:rsidRDefault="00A04B9C" w:rsidP="00B5035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Есірткі құралының заңсыз айналымына байланысты 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қылмыстық құқық бұзушылық бойынша интернет ресурсы арқылы тінту жүргізу тактикасы</w:t>
            </w:r>
          </w:p>
        </w:tc>
        <w:tc>
          <w:tcPr>
            <w:tcW w:w="1417" w:type="dxa"/>
          </w:tcPr>
          <w:p w:rsidR="00A04B9C" w:rsidRPr="00DF1DD3" w:rsidRDefault="00A04B9C" w:rsidP="005E3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мақала</w:t>
            </w:r>
          </w:p>
        </w:tc>
        <w:tc>
          <w:tcPr>
            <w:tcW w:w="6095" w:type="dxa"/>
          </w:tcPr>
          <w:p w:rsidR="00A04B9C" w:rsidRPr="00DF1DD3" w:rsidRDefault="00A04B9C" w:rsidP="004329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Республикасы ІІМ Б.Бейсенов атындағы Қарағанды академиясы «</w:t>
            </w:r>
            <w:proofErr w:type="spellStart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Хабаршы-Вестник</w:t>
            </w:r>
            <w:proofErr w:type="spellEnd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журналы.-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2(84).– 84-89</w:t>
            </w:r>
          </w:p>
        </w:tc>
        <w:tc>
          <w:tcPr>
            <w:tcW w:w="2835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A04B9C" w:rsidRPr="00DF1DD3" w:rsidTr="008C53D6">
        <w:tc>
          <w:tcPr>
            <w:tcW w:w="534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6.</w:t>
            </w:r>
          </w:p>
        </w:tc>
        <w:tc>
          <w:tcPr>
            <w:tcW w:w="3969" w:type="dxa"/>
          </w:tcPr>
          <w:p w:rsidR="00A04B9C" w:rsidRPr="00DF1DD3" w:rsidRDefault="00A04B9C" w:rsidP="00D55DB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информации о совершенном уголовном правонарушении: правовые основы регламентации в уголовно-процессуальном законодательстве Республики Казахстан</w:t>
            </w:r>
          </w:p>
        </w:tc>
        <w:tc>
          <w:tcPr>
            <w:tcW w:w="1417" w:type="dxa"/>
          </w:tcPr>
          <w:p w:rsidR="00A04B9C" w:rsidRPr="00DF1DD3" w:rsidRDefault="00A04B9C" w:rsidP="005E3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095" w:type="dxa"/>
          </w:tcPr>
          <w:p w:rsidR="00A04B9C" w:rsidRPr="00DF1DD3" w:rsidRDefault="00A04B9C" w:rsidP="004329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Республикасы ІІМ Б.Бейсенов атындағы Қарағанды академиясы «</w:t>
            </w:r>
            <w:proofErr w:type="spellStart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Хабаршы-Вестник</w:t>
            </w:r>
            <w:proofErr w:type="spellEnd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журналы.-202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2(84).– 106-112</w:t>
            </w:r>
          </w:p>
        </w:tc>
        <w:tc>
          <w:tcPr>
            <w:tcW w:w="2835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A04B9C" w:rsidRPr="00DF1DD3" w:rsidTr="008C53D6">
        <w:tc>
          <w:tcPr>
            <w:tcW w:w="534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7.</w:t>
            </w:r>
          </w:p>
        </w:tc>
        <w:tc>
          <w:tcPr>
            <w:tcW w:w="3969" w:type="dxa"/>
          </w:tcPr>
          <w:p w:rsidR="00A04B9C" w:rsidRPr="00DF1DD3" w:rsidRDefault="00A04B9C" w:rsidP="00207FB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Жол қозғалысы саласындағы құқық бұзушылықтарға нөлдік төзімділік қағидатын тиімді қамтамасыз ету ретінде автоматтандырылған ақпараттық жүйелерді интеграциялау және дамыту</w:t>
            </w:r>
          </w:p>
        </w:tc>
        <w:tc>
          <w:tcPr>
            <w:tcW w:w="1417" w:type="dxa"/>
          </w:tcPr>
          <w:p w:rsidR="00A04B9C" w:rsidRPr="00DF1DD3" w:rsidRDefault="00A04B9C" w:rsidP="005E3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095" w:type="dxa"/>
          </w:tcPr>
          <w:p w:rsidR="00A04B9C" w:rsidRPr="00DF1DD3" w:rsidRDefault="00A04B9C" w:rsidP="004329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Республикасы ІІМ Б.Бейсенов атындағы Қарағанды академиясы «</w:t>
            </w:r>
            <w:proofErr w:type="spellStart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Хабаршы-Вестник</w:t>
            </w:r>
            <w:proofErr w:type="spellEnd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журналы.-202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3(85).– 336-340</w:t>
            </w:r>
          </w:p>
        </w:tc>
        <w:tc>
          <w:tcPr>
            <w:tcW w:w="2835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A04B9C" w:rsidRPr="00DF1DD3" w:rsidTr="008C53D6">
        <w:tc>
          <w:tcPr>
            <w:tcW w:w="534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8.</w:t>
            </w:r>
          </w:p>
        </w:tc>
        <w:tc>
          <w:tcPr>
            <w:tcW w:w="3969" w:type="dxa"/>
          </w:tcPr>
          <w:p w:rsidR="00A04B9C" w:rsidRPr="00DF1DD3" w:rsidRDefault="00A04B9C" w:rsidP="00207F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правового регулирования публичных акций в сети Интернет на примере Республики Казахстан</w:t>
            </w:r>
          </w:p>
        </w:tc>
        <w:tc>
          <w:tcPr>
            <w:tcW w:w="1417" w:type="dxa"/>
          </w:tcPr>
          <w:p w:rsidR="00A04B9C" w:rsidRPr="00DF1DD3" w:rsidRDefault="00A04B9C" w:rsidP="00053D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095" w:type="dxa"/>
          </w:tcPr>
          <w:p w:rsidR="00A04B9C" w:rsidRPr="00DF1DD3" w:rsidRDefault="00A04B9C" w:rsidP="00E43D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Республикасы ІІМ Б.Бейсенов атындағы Қарағанды академиясы «</w:t>
            </w:r>
            <w:proofErr w:type="spellStart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Хабаршы-Вестник</w:t>
            </w:r>
            <w:proofErr w:type="spellEnd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журналы.-202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4(86).– 161-166</w:t>
            </w:r>
          </w:p>
        </w:tc>
        <w:tc>
          <w:tcPr>
            <w:tcW w:w="2835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A04B9C" w:rsidRPr="00DF1DD3" w:rsidTr="008C53D6">
        <w:tc>
          <w:tcPr>
            <w:tcW w:w="534" w:type="dxa"/>
          </w:tcPr>
          <w:p w:rsidR="00A04B9C" w:rsidRPr="00DF1DD3" w:rsidRDefault="00A04B9C" w:rsidP="00E43D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9.</w:t>
            </w:r>
          </w:p>
        </w:tc>
        <w:tc>
          <w:tcPr>
            <w:tcW w:w="3969" w:type="dxa"/>
          </w:tcPr>
          <w:p w:rsidR="00A04B9C" w:rsidRPr="00DF1DD3" w:rsidRDefault="00A04B9C" w:rsidP="002A6D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Халықаралық терроризм актісі үшін жауаптылықты реттеу мәселелері</w:t>
            </w:r>
          </w:p>
        </w:tc>
        <w:tc>
          <w:tcPr>
            <w:tcW w:w="1417" w:type="dxa"/>
          </w:tcPr>
          <w:p w:rsidR="00A04B9C" w:rsidRPr="00DF1DD3" w:rsidRDefault="00A04B9C" w:rsidP="005E3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095" w:type="dxa"/>
          </w:tcPr>
          <w:p w:rsidR="00A04B9C" w:rsidRPr="00DF1DD3" w:rsidRDefault="00A04B9C" w:rsidP="00EC58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Республикасы ІІМ М.Есболатов атындағы Алматы академиясының ғылыми еңбектері-2024, 3(80).– 339-347</w:t>
            </w:r>
          </w:p>
        </w:tc>
        <w:tc>
          <w:tcPr>
            <w:tcW w:w="2835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A04B9C" w:rsidRPr="00DF1DD3" w:rsidTr="008C53D6">
        <w:tc>
          <w:tcPr>
            <w:tcW w:w="534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10.</w:t>
            </w:r>
          </w:p>
        </w:tc>
        <w:tc>
          <w:tcPr>
            <w:tcW w:w="3969" w:type="dxa"/>
          </w:tcPr>
          <w:p w:rsidR="00A04B9C" w:rsidRPr="00DF1DD3" w:rsidRDefault="00A04B9C" w:rsidP="0061782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Маманның көмегімен және Гезелл айнасы арқылы кәмелетке толмағандардан жауап алу тактикасының ерекшеліктері</w:t>
            </w:r>
          </w:p>
        </w:tc>
        <w:tc>
          <w:tcPr>
            <w:tcW w:w="1417" w:type="dxa"/>
          </w:tcPr>
          <w:p w:rsidR="00A04B9C" w:rsidRPr="00DF1DD3" w:rsidRDefault="00A04B9C" w:rsidP="005E3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095" w:type="dxa"/>
          </w:tcPr>
          <w:p w:rsidR="00A04B9C" w:rsidRPr="00DF1DD3" w:rsidRDefault="00A04B9C" w:rsidP="006031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Республикасы ІІМ Ш.Қабылбаев атындағы Қостанай академиясының ғылыми «Ғылым» журналы-2024, 4(83).– 158-165</w:t>
            </w:r>
          </w:p>
        </w:tc>
        <w:tc>
          <w:tcPr>
            <w:tcW w:w="2835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A04B9C" w:rsidRPr="00DF1DD3" w:rsidTr="008C53D6">
        <w:tc>
          <w:tcPr>
            <w:tcW w:w="534" w:type="dxa"/>
          </w:tcPr>
          <w:p w:rsidR="00A04B9C" w:rsidRPr="00DF1DD3" w:rsidRDefault="00A04B9C" w:rsidP="00E43D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11.</w:t>
            </w:r>
          </w:p>
        </w:tc>
        <w:tc>
          <w:tcPr>
            <w:tcW w:w="3969" w:type="dxa"/>
          </w:tcPr>
          <w:p w:rsidR="00A04B9C" w:rsidRPr="00DF1DD3" w:rsidRDefault="00A04B9C" w:rsidP="007C051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назначения и производства судебных экспертиз при расследовании фактов нарушения правил безопасности при ведении горных работ</w:t>
            </w:r>
          </w:p>
        </w:tc>
        <w:tc>
          <w:tcPr>
            <w:tcW w:w="1417" w:type="dxa"/>
          </w:tcPr>
          <w:p w:rsidR="00A04B9C" w:rsidRPr="00DF1DD3" w:rsidRDefault="00A04B9C" w:rsidP="005E3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095" w:type="dxa"/>
          </w:tcPr>
          <w:p w:rsidR="00A04B9C" w:rsidRPr="00DF1DD3" w:rsidRDefault="00A04B9C" w:rsidP="007C05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Республикасы ІІМ Б.Бейсенов атындағы Қарағанды академиясы «</w:t>
            </w:r>
            <w:proofErr w:type="spellStart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Хабаршы-Вестник</w:t>
            </w:r>
            <w:proofErr w:type="spellEnd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журналы.-202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1(87).– 125-132</w:t>
            </w:r>
          </w:p>
        </w:tc>
        <w:tc>
          <w:tcPr>
            <w:tcW w:w="2835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A04B9C" w:rsidRPr="00DF1DD3" w:rsidTr="008C53D6">
        <w:tc>
          <w:tcPr>
            <w:tcW w:w="534" w:type="dxa"/>
          </w:tcPr>
          <w:p w:rsidR="00A04B9C" w:rsidRPr="00DF1DD3" w:rsidRDefault="00A04B9C" w:rsidP="00E43D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</w:t>
            </w:r>
          </w:p>
        </w:tc>
        <w:tc>
          <w:tcPr>
            <w:tcW w:w="3969" w:type="dxa"/>
          </w:tcPr>
          <w:p w:rsidR="00A04B9C" w:rsidRPr="00DF1DD3" w:rsidRDefault="00A04B9C" w:rsidP="007C05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Практико-ориентированные методы обучения в криминалистике</w:t>
            </w:r>
          </w:p>
        </w:tc>
        <w:tc>
          <w:tcPr>
            <w:tcW w:w="1417" w:type="dxa"/>
          </w:tcPr>
          <w:p w:rsidR="00A04B9C" w:rsidRPr="00DF1DD3" w:rsidRDefault="00A04B9C" w:rsidP="009D13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095" w:type="dxa"/>
          </w:tcPr>
          <w:p w:rsidR="00A04B9C" w:rsidRPr="00DF1DD3" w:rsidRDefault="00A04B9C" w:rsidP="00024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Республикасы ІІМ Ш.Қабылбаев атындағы Қостанай академиясының ғылыми «Ғылым» журналы-2024, 2(85).– 117-120</w:t>
            </w:r>
          </w:p>
        </w:tc>
        <w:tc>
          <w:tcPr>
            <w:tcW w:w="2835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A04B9C" w:rsidRPr="00DF1DD3" w:rsidTr="008C53D6">
        <w:tc>
          <w:tcPr>
            <w:tcW w:w="534" w:type="dxa"/>
          </w:tcPr>
          <w:p w:rsidR="00A04B9C" w:rsidRPr="00DF1DD3" w:rsidRDefault="00A04B9C" w:rsidP="00E43D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13.</w:t>
            </w:r>
          </w:p>
        </w:tc>
        <w:tc>
          <w:tcPr>
            <w:tcW w:w="3969" w:type="dxa"/>
          </w:tcPr>
          <w:p w:rsidR="00A04B9C" w:rsidRPr="00DF1DD3" w:rsidRDefault="00A04B9C" w:rsidP="007C05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Правовые гарантии и риски для </w:t>
            </w:r>
            <w:r w:rsidRPr="00DF1D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подозреваемых, обвиняемых и подсудимых при заключении процессуального соглашения в Республике Казахстан</w:t>
            </w:r>
          </w:p>
        </w:tc>
        <w:tc>
          <w:tcPr>
            <w:tcW w:w="1417" w:type="dxa"/>
          </w:tcPr>
          <w:p w:rsidR="00A04B9C" w:rsidRPr="00DF1DD3" w:rsidRDefault="00A04B9C" w:rsidP="00065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мақала</w:t>
            </w:r>
          </w:p>
        </w:tc>
        <w:tc>
          <w:tcPr>
            <w:tcW w:w="6095" w:type="dxa"/>
          </w:tcPr>
          <w:p w:rsidR="00A04B9C" w:rsidRPr="00DF1DD3" w:rsidRDefault="00A04B9C" w:rsidP="004932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Қазақстан Республикасы ІІМ Б.Бейсенов атындағы 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Қарағанды академиясы «</w:t>
            </w:r>
            <w:proofErr w:type="spellStart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Хабаршы-Вестник</w:t>
            </w:r>
            <w:proofErr w:type="spellEnd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журналы.-202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).– 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201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208</w:t>
            </w:r>
          </w:p>
        </w:tc>
        <w:tc>
          <w:tcPr>
            <w:tcW w:w="2835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A04B9C" w:rsidRPr="00DF1DD3" w:rsidTr="00D22D0A">
        <w:tc>
          <w:tcPr>
            <w:tcW w:w="14850" w:type="dxa"/>
            <w:gridSpan w:val="5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Мерзімді ғылыми басылымдардағы жарияланымдар</w:t>
            </w:r>
          </w:p>
        </w:tc>
      </w:tr>
      <w:tr w:rsidR="00A04B9C" w:rsidRPr="00DF1DD3" w:rsidTr="008C53D6">
        <w:tc>
          <w:tcPr>
            <w:tcW w:w="534" w:type="dxa"/>
          </w:tcPr>
          <w:p w:rsidR="00A04B9C" w:rsidRPr="00DF1DD3" w:rsidRDefault="00A04B9C" w:rsidP="00C06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</w:t>
            </w:r>
          </w:p>
        </w:tc>
        <w:tc>
          <w:tcPr>
            <w:tcW w:w="3969" w:type="dxa"/>
          </w:tcPr>
          <w:p w:rsidR="00A04B9C" w:rsidRPr="00DF1DD3" w:rsidRDefault="00A04B9C" w:rsidP="006C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Некоторые вопросы применения новелл Уголовно-процессуального Кодекса Республики Казахстан 2014 года (проблемы начала досудебного производства)</w:t>
            </w:r>
          </w:p>
        </w:tc>
        <w:tc>
          <w:tcPr>
            <w:tcW w:w="1417" w:type="dxa"/>
          </w:tcPr>
          <w:p w:rsidR="00A04B9C" w:rsidRPr="00DF1DD3" w:rsidRDefault="00A04B9C" w:rsidP="005E3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095" w:type="dxa"/>
          </w:tcPr>
          <w:p w:rsidR="00A04B9C" w:rsidRPr="00DF1DD3" w:rsidRDefault="00A04B9C" w:rsidP="004B53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Республикасы ІІМ Б.Бейсенов атындағы Қарағанды академиясы «</w:t>
            </w:r>
            <w:proofErr w:type="spellStart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Хабаршы-Вестник</w:t>
            </w:r>
            <w:proofErr w:type="spellEnd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журналы.-2016, 1.– 57-60</w:t>
            </w:r>
          </w:p>
        </w:tc>
        <w:tc>
          <w:tcPr>
            <w:tcW w:w="2835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A04B9C" w:rsidRPr="00DF1DD3" w:rsidTr="008C53D6">
        <w:tc>
          <w:tcPr>
            <w:tcW w:w="534" w:type="dxa"/>
          </w:tcPr>
          <w:p w:rsidR="00A04B9C" w:rsidRPr="00DF1DD3" w:rsidRDefault="00A04B9C" w:rsidP="00C06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15.</w:t>
            </w:r>
          </w:p>
        </w:tc>
        <w:tc>
          <w:tcPr>
            <w:tcW w:w="3969" w:type="dxa"/>
          </w:tcPr>
          <w:p w:rsidR="00A04B9C" w:rsidRPr="00DF1DD3" w:rsidRDefault="00A04B9C" w:rsidP="007C05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Проблемные вопросы принятия процессуальных решений в досудебном производстве Республики Казахстан (процедура согласования)</w:t>
            </w:r>
          </w:p>
        </w:tc>
        <w:tc>
          <w:tcPr>
            <w:tcW w:w="1417" w:type="dxa"/>
          </w:tcPr>
          <w:p w:rsidR="00A04B9C" w:rsidRPr="00DF1DD3" w:rsidRDefault="00A04B9C" w:rsidP="003973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095" w:type="dxa"/>
          </w:tcPr>
          <w:p w:rsidR="00A04B9C" w:rsidRPr="00DF1DD3" w:rsidRDefault="00A04B9C" w:rsidP="00153C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Республикасы ІІМ Б.Бейсенов атындағы Қарағанды академиясы «</w:t>
            </w:r>
            <w:proofErr w:type="spellStart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Хабаршы-Вестник</w:t>
            </w:r>
            <w:proofErr w:type="spellEnd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журналы.-2016, 4.– 64-68</w:t>
            </w:r>
          </w:p>
        </w:tc>
        <w:tc>
          <w:tcPr>
            <w:tcW w:w="2835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A04B9C" w:rsidRPr="00DF1DD3" w:rsidTr="008C53D6">
        <w:tc>
          <w:tcPr>
            <w:tcW w:w="534" w:type="dxa"/>
          </w:tcPr>
          <w:p w:rsidR="00A04B9C" w:rsidRPr="00DF1DD3" w:rsidRDefault="00A04B9C" w:rsidP="00C06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16.</w:t>
            </w:r>
          </w:p>
        </w:tc>
        <w:tc>
          <w:tcPr>
            <w:tcW w:w="3969" w:type="dxa"/>
          </w:tcPr>
          <w:p w:rsidR="00A04B9C" w:rsidRPr="00DF1DD3" w:rsidRDefault="00A04B9C" w:rsidP="007C05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Актуальные проблемы противодействия вербовке в экстремистские и террористические организации</w:t>
            </w:r>
          </w:p>
        </w:tc>
        <w:tc>
          <w:tcPr>
            <w:tcW w:w="1417" w:type="dxa"/>
          </w:tcPr>
          <w:p w:rsidR="00A04B9C" w:rsidRPr="00DF1DD3" w:rsidRDefault="00A04B9C" w:rsidP="003973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095" w:type="dxa"/>
          </w:tcPr>
          <w:p w:rsidR="00A04B9C" w:rsidRPr="00DF1DD3" w:rsidRDefault="00A04B9C" w:rsidP="00153C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Республикасы ІІМ Б.Бейсенов атындағы Қарағанды академиясы «</w:t>
            </w:r>
            <w:proofErr w:type="spellStart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Хабаршы-Вестник</w:t>
            </w:r>
            <w:proofErr w:type="spellEnd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журналы.-2017, 4.– 67-69</w:t>
            </w:r>
          </w:p>
        </w:tc>
        <w:tc>
          <w:tcPr>
            <w:tcW w:w="2835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A04B9C" w:rsidRPr="00DF1DD3" w:rsidTr="008C53D6">
        <w:tc>
          <w:tcPr>
            <w:tcW w:w="534" w:type="dxa"/>
          </w:tcPr>
          <w:p w:rsidR="00A04B9C" w:rsidRPr="00DF1DD3" w:rsidRDefault="00A04B9C" w:rsidP="00C06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17.</w:t>
            </w:r>
          </w:p>
        </w:tc>
        <w:tc>
          <w:tcPr>
            <w:tcW w:w="3969" w:type="dxa"/>
          </w:tcPr>
          <w:p w:rsidR="00A04B9C" w:rsidRPr="00DF1DD3" w:rsidRDefault="00A04B9C" w:rsidP="007C05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производства выемки электронных носителей информации при расследовании экстремистских и террористических преступлений</w:t>
            </w:r>
          </w:p>
        </w:tc>
        <w:tc>
          <w:tcPr>
            <w:tcW w:w="1417" w:type="dxa"/>
          </w:tcPr>
          <w:p w:rsidR="00A04B9C" w:rsidRPr="00DF1DD3" w:rsidRDefault="00A04B9C" w:rsidP="003973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095" w:type="dxa"/>
          </w:tcPr>
          <w:p w:rsidR="00A04B9C" w:rsidRPr="00DF1DD3" w:rsidRDefault="00A04B9C" w:rsidP="001E0B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Республикасы ІІМ Б.Бейсенов атындағы Қарағанды академиясы «</w:t>
            </w:r>
            <w:proofErr w:type="spellStart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Хабаршы-Вестник</w:t>
            </w:r>
            <w:proofErr w:type="spellEnd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журналы.-2018, 1.– 40-43</w:t>
            </w:r>
          </w:p>
        </w:tc>
        <w:tc>
          <w:tcPr>
            <w:tcW w:w="2835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A04B9C" w:rsidRPr="00DF1DD3" w:rsidTr="008C53D6">
        <w:tc>
          <w:tcPr>
            <w:tcW w:w="534" w:type="dxa"/>
          </w:tcPr>
          <w:p w:rsidR="00A04B9C" w:rsidRPr="00DF1DD3" w:rsidRDefault="00A04B9C" w:rsidP="00C06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18.</w:t>
            </w:r>
          </w:p>
        </w:tc>
        <w:tc>
          <w:tcPr>
            <w:tcW w:w="3969" w:type="dxa"/>
          </w:tcPr>
          <w:p w:rsidR="00A04B9C" w:rsidRPr="00DF1DD3" w:rsidRDefault="00A04B9C" w:rsidP="007C05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Криминалистическая характеристика неисполнения приговора суда, решения суда или иного судебного акта либо исполнительного документа</w:t>
            </w:r>
          </w:p>
        </w:tc>
        <w:tc>
          <w:tcPr>
            <w:tcW w:w="1417" w:type="dxa"/>
          </w:tcPr>
          <w:p w:rsidR="00A04B9C" w:rsidRPr="00DF1DD3" w:rsidRDefault="00A04B9C" w:rsidP="003973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095" w:type="dxa"/>
          </w:tcPr>
          <w:p w:rsidR="00A04B9C" w:rsidRPr="00DF1DD3" w:rsidRDefault="00A04B9C" w:rsidP="00CD0A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Республикасы ІІМ Б.Бейсенов атындағы Қарағанды академиясы «</w:t>
            </w:r>
            <w:proofErr w:type="spellStart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Хабаршы-Вестник</w:t>
            </w:r>
            <w:proofErr w:type="spellEnd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журналы.-2018, 2.– 66-70</w:t>
            </w:r>
          </w:p>
        </w:tc>
        <w:tc>
          <w:tcPr>
            <w:tcW w:w="2835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A04B9C" w:rsidRPr="00DF1DD3" w:rsidTr="008C53D6">
        <w:tc>
          <w:tcPr>
            <w:tcW w:w="534" w:type="dxa"/>
          </w:tcPr>
          <w:p w:rsidR="00A04B9C" w:rsidRPr="00DF1DD3" w:rsidRDefault="00A04B9C" w:rsidP="00C06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19.</w:t>
            </w:r>
          </w:p>
        </w:tc>
        <w:tc>
          <w:tcPr>
            <w:tcW w:w="3969" w:type="dxa"/>
          </w:tcPr>
          <w:p w:rsidR="00A04B9C" w:rsidRPr="00DF1DD3" w:rsidRDefault="00A04B9C" w:rsidP="00026C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</w:rPr>
              <w:t>Прекращение досудебного расследования: в свете положений действующего Уголовно-процессуального кодекса Республики Казахстан</w:t>
            </w:r>
          </w:p>
        </w:tc>
        <w:tc>
          <w:tcPr>
            <w:tcW w:w="1417" w:type="dxa"/>
          </w:tcPr>
          <w:p w:rsidR="00A04B9C" w:rsidRPr="00DF1DD3" w:rsidRDefault="00A04B9C" w:rsidP="005E3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095" w:type="dxa"/>
          </w:tcPr>
          <w:p w:rsidR="00A04B9C" w:rsidRPr="00DF1DD3" w:rsidRDefault="00A04B9C" w:rsidP="006229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 «</w:t>
            </w:r>
            <w:proofErr w:type="spellStart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Жаршысы</w:t>
            </w:r>
            <w:proofErr w:type="spellEnd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экономика, философия, педагогика, юриспруденция»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журналы. Қарағанды.-2020, 2(57).–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61-64</w:t>
            </w:r>
          </w:p>
        </w:tc>
        <w:tc>
          <w:tcPr>
            <w:tcW w:w="2835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A04B9C" w:rsidRPr="00DF1DD3" w:rsidTr="008C53D6">
        <w:tc>
          <w:tcPr>
            <w:tcW w:w="534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20.</w:t>
            </w:r>
          </w:p>
        </w:tc>
        <w:tc>
          <w:tcPr>
            <w:tcW w:w="3969" w:type="dxa"/>
          </w:tcPr>
          <w:p w:rsidR="00A04B9C" w:rsidRPr="00DF1DD3" w:rsidRDefault="00A04B9C" w:rsidP="00F945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Искоренение использования </w:t>
            </w:r>
            <w:proofErr w:type="spellStart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криптовалют</w:t>
            </w:r>
            <w:proofErr w:type="spellEnd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преступном мире — 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путь к реализации общенациональной идеи «М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ңгілі</w:t>
            </w:r>
            <w:proofErr w:type="gramStart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ел»</w:t>
            </w:r>
          </w:p>
        </w:tc>
        <w:tc>
          <w:tcPr>
            <w:tcW w:w="1417" w:type="dxa"/>
          </w:tcPr>
          <w:p w:rsidR="00A04B9C" w:rsidRPr="00DF1DD3" w:rsidRDefault="00A04B9C" w:rsidP="003973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мақала</w:t>
            </w:r>
          </w:p>
        </w:tc>
        <w:tc>
          <w:tcPr>
            <w:tcW w:w="6095" w:type="dxa"/>
          </w:tcPr>
          <w:p w:rsidR="00A04B9C" w:rsidRPr="00DF1DD3" w:rsidRDefault="00A04B9C" w:rsidP="005248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ЧУ Академия «Bolashaq» «Қазіргі заманның маңызды мәселелері» халықаралық ғылыми журналы.-2019, 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4(26).– 28-32</w:t>
            </w:r>
          </w:p>
        </w:tc>
        <w:tc>
          <w:tcPr>
            <w:tcW w:w="2835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A04B9C" w:rsidRPr="00DF1DD3" w:rsidTr="008C53D6">
        <w:tc>
          <w:tcPr>
            <w:tcW w:w="534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21.</w:t>
            </w:r>
          </w:p>
        </w:tc>
        <w:tc>
          <w:tcPr>
            <w:tcW w:w="3969" w:type="dxa"/>
          </w:tcPr>
          <w:p w:rsidR="00A04B9C" w:rsidRPr="00DF1DD3" w:rsidRDefault="00A04B9C" w:rsidP="00071E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Проблемные вопросы уведомления заинтересованных лиц о принятии процессуальных решений в ходе досудебного расследования в Республике Казахстан</w:t>
            </w:r>
          </w:p>
        </w:tc>
        <w:tc>
          <w:tcPr>
            <w:tcW w:w="1417" w:type="dxa"/>
          </w:tcPr>
          <w:p w:rsidR="00A04B9C" w:rsidRPr="00DF1DD3" w:rsidRDefault="00A04B9C" w:rsidP="005E3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095" w:type="dxa"/>
          </w:tcPr>
          <w:p w:rsidR="00A04B9C" w:rsidRPr="00DF1DD3" w:rsidRDefault="00A04B9C" w:rsidP="00AA5C1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ЧУ Академия «Bolashaq» «Қазіргі заманның маңызды мәселелері» халықаралық ғылыми журналы.-2022, 1(35).– 14-18</w:t>
            </w:r>
          </w:p>
        </w:tc>
        <w:tc>
          <w:tcPr>
            <w:tcW w:w="2835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A04B9C" w:rsidRPr="00DF1DD3" w:rsidTr="008C53D6">
        <w:tc>
          <w:tcPr>
            <w:tcW w:w="534" w:type="dxa"/>
          </w:tcPr>
          <w:p w:rsidR="00A04B9C" w:rsidRPr="00DF1DD3" w:rsidRDefault="00A04B9C" w:rsidP="00C06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22.</w:t>
            </w:r>
          </w:p>
        </w:tc>
        <w:tc>
          <w:tcPr>
            <w:tcW w:w="3969" w:type="dxa"/>
          </w:tcPr>
          <w:p w:rsidR="00A04B9C" w:rsidRPr="00DF1DD3" w:rsidRDefault="00A04B9C" w:rsidP="007C05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Features of the participation of a specialist in the course of remote interrogation</w:t>
            </w:r>
          </w:p>
        </w:tc>
        <w:tc>
          <w:tcPr>
            <w:tcW w:w="1417" w:type="dxa"/>
          </w:tcPr>
          <w:p w:rsidR="00A04B9C" w:rsidRPr="00DF1DD3" w:rsidRDefault="00A04B9C" w:rsidP="005E3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095" w:type="dxa"/>
          </w:tcPr>
          <w:p w:rsidR="00A04B9C" w:rsidRPr="00DF1DD3" w:rsidRDefault="00A04B9C" w:rsidP="005300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Республикасы ІІМ Б.Бейсенов атындағы Қарағанды академиясы</w:t>
            </w:r>
            <w:r w:rsidRPr="00DF1DD3">
              <w:rPr>
                <w:color w:val="000000" w:themeColor="text1"/>
                <w:lang w:val="kk-KZ"/>
              </w:rPr>
              <w:t xml:space="preserve"> «</w:t>
            </w: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Қылмыстық процесті цифрландыру: қазіргі жағдайы және перспективалары» халықаралық ғылыми-практикалық конференциясының материалдары. 2021, 2.– 56-58</w:t>
            </w:r>
          </w:p>
        </w:tc>
        <w:tc>
          <w:tcPr>
            <w:tcW w:w="2835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A04B9C" w:rsidRPr="00DF1DD3" w:rsidTr="008C53D6">
        <w:tc>
          <w:tcPr>
            <w:tcW w:w="534" w:type="dxa"/>
          </w:tcPr>
          <w:p w:rsidR="00A04B9C" w:rsidRPr="00DF1DD3" w:rsidRDefault="00A04B9C" w:rsidP="00C06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23.</w:t>
            </w:r>
          </w:p>
        </w:tc>
        <w:tc>
          <w:tcPr>
            <w:tcW w:w="3969" w:type="dxa"/>
          </w:tcPr>
          <w:p w:rsidR="00A04B9C" w:rsidRPr="00DF1DD3" w:rsidRDefault="00A04B9C" w:rsidP="007C05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Тергеу жағдайлары және жеке тергеу әрекеттерін жүргізу ерекшеліктері</w:t>
            </w:r>
          </w:p>
        </w:tc>
        <w:tc>
          <w:tcPr>
            <w:tcW w:w="1417" w:type="dxa"/>
          </w:tcPr>
          <w:p w:rsidR="00A04B9C" w:rsidRPr="00DF1DD3" w:rsidRDefault="00A04B9C" w:rsidP="005E3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095" w:type="dxa"/>
          </w:tcPr>
          <w:p w:rsidR="00A04B9C" w:rsidRPr="00DF1DD3" w:rsidRDefault="00A04B9C" w:rsidP="006332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Республикасы ІІМ Б.Бейсенов атындағы Қарағанды академиясы «Заңнаманы және ішкі істер органдарының құқық қолдану практикасын жетілдіру проблемалары мен перспективалары» қашықтықтан өткізілген халықаралық ғылыми - практакалық конференциясының материалдары. – 2021, 64-68</w:t>
            </w:r>
          </w:p>
        </w:tc>
        <w:tc>
          <w:tcPr>
            <w:tcW w:w="2835" w:type="dxa"/>
          </w:tcPr>
          <w:p w:rsidR="00A04B9C" w:rsidRPr="00DF1DD3" w:rsidRDefault="00A04B9C" w:rsidP="00844E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255413" w:rsidRPr="00DF1DD3" w:rsidRDefault="00255413" w:rsidP="00844EE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D6F75" w:rsidRPr="00DF1DD3" w:rsidRDefault="000A2F35" w:rsidP="007D6F7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полиция полковнигі</w:t>
      </w:r>
    </w:p>
    <w:p w:rsidR="007D6F75" w:rsidRPr="00DF1DD3" w:rsidRDefault="000A2F35" w:rsidP="007D6F7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заң ғылымдарының магистрі</w:t>
      </w:r>
      <w:r w:rsidR="007D6F75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7D6F75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7D6F75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7D6F75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7D6F75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7D6F75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7D6F75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7D6F75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7D6F75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7D6F75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7D6F75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7D6F75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ED3C12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Б.Е.</w:t>
      </w:r>
      <w:r w:rsidR="00FD6A9B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ED3C12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И</w:t>
      </w:r>
      <w:r w:rsidR="007D6F75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скакова </w:t>
      </w:r>
    </w:p>
    <w:p w:rsidR="00ED3C12" w:rsidRPr="00DF1DD3" w:rsidRDefault="00ED3C12" w:rsidP="007D6F7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8008D4" w:rsidRPr="00DF1DD3" w:rsidRDefault="008008D4" w:rsidP="007D6F7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Ғылыми кеңест</w:t>
      </w:r>
      <w:r w:rsidR="005F3837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ің ғылым хатшысы</w:t>
      </w:r>
    </w:p>
    <w:p w:rsidR="005F3837" w:rsidRPr="00DF1DD3" w:rsidRDefault="005F3837" w:rsidP="007D6F7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заң ғылымдарының кандидаты</w:t>
      </w:r>
    </w:p>
    <w:p w:rsidR="005F3837" w:rsidRPr="00DF1DD3" w:rsidRDefault="005F3837" w:rsidP="007D6F7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қаумдастырылған профессор (доцент)</w:t>
      </w:r>
    </w:p>
    <w:p w:rsidR="005F3837" w:rsidRPr="00DF1DD3" w:rsidRDefault="005F3837" w:rsidP="007D6F7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полиция </w:t>
      </w:r>
      <w:r w:rsidR="00D56560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полков</w:t>
      </w:r>
      <w:r w:rsidR="003A2FA6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нигі</w:t>
      </w:r>
      <w:r w:rsidR="003A2FA6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3A2FA6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3A2FA6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3A2FA6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3A2FA6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3A2FA6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3A2FA6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3A2FA6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3A2FA6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3A2FA6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3A2FA6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3A2FA6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3A2FA6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3A2FA6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3A2FA6" w:rsidRPr="00DF1D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  <w:t>Д.А.Уакасов</w:t>
      </w:r>
    </w:p>
    <w:sectPr w:rsidR="005F3837" w:rsidRPr="00DF1DD3" w:rsidSect="000F2F61">
      <w:pgSz w:w="16838" w:h="11906" w:orient="landscape"/>
      <w:pgMar w:top="850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E9A" w:rsidRDefault="005B6E9A" w:rsidP="001706D8">
      <w:pPr>
        <w:spacing w:after="0" w:line="240" w:lineRule="auto"/>
      </w:pPr>
      <w:r>
        <w:separator/>
      </w:r>
    </w:p>
  </w:endnote>
  <w:endnote w:type="continuationSeparator" w:id="0">
    <w:p w:rsidR="005B6E9A" w:rsidRDefault="005B6E9A" w:rsidP="0017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E9A" w:rsidRDefault="005B6E9A" w:rsidP="001706D8">
      <w:pPr>
        <w:spacing w:after="0" w:line="240" w:lineRule="auto"/>
      </w:pPr>
      <w:r>
        <w:separator/>
      </w:r>
    </w:p>
  </w:footnote>
  <w:footnote w:type="continuationSeparator" w:id="0">
    <w:p w:rsidR="005B6E9A" w:rsidRDefault="005B6E9A" w:rsidP="00170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7A4"/>
    <w:rsid w:val="000246A6"/>
    <w:rsid w:val="00026CB8"/>
    <w:rsid w:val="00071E24"/>
    <w:rsid w:val="000A2F35"/>
    <w:rsid w:val="000B1E3F"/>
    <w:rsid w:val="000F2F61"/>
    <w:rsid w:val="0011527E"/>
    <w:rsid w:val="00150649"/>
    <w:rsid w:val="00153C27"/>
    <w:rsid w:val="001706D8"/>
    <w:rsid w:val="00182DFA"/>
    <w:rsid w:val="00192C37"/>
    <w:rsid w:val="001E0BEA"/>
    <w:rsid w:val="00207FB2"/>
    <w:rsid w:val="002533EF"/>
    <w:rsid w:val="00255413"/>
    <w:rsid w:val="00271048"/>
    <w:rsid w:val="002A6D1C"/>
    <w:rsid w:val="002C72BF"/>
    <w:rsid w:val="003135DE"/>
    <w:rsid w:val="00320E9A"/>
    <w:rsid w:val="003455C3"/>
    <w:rsid w:val="00367480"/>
    <w:rsid w:val="003A2FA6"/>
    <w:rsid w:val="003C47A4"/>
    <w:rsid w:val="003C6B6F"/>
    <w:rsid w:val="003D141B"/>
    <w:rsid w:val="00432924"/>
    <w:rsid w:val="00437931"/>
    <w:rsid w:val="0045561A"/>
    <w:rsid w:val="00467113"/>
    <w:rsid w:val="004932F2"/>
    <w:rsid w:val="004B5361"/>
    <w:rsid w:val="004D2C46"/>
    <w:rsid w:val="004F2103"/>
    <w:rsid w:val="005004EA"/>
    <w:rsid w:val="0052484B"/>
    <w:rsid w:val="0053004B"/>
    <w:rsid w:val="005A4897"/>
    <w:rsid w:val="005B6E9A"/>
    <w:rsid w:val="005E3CC0"/>
    <w:rsid w:val="005F305F"/>
    <w:rsid w:val="005F3837"/>
    <w:rsid w:val="005F5720"/>
    <w:rsid w:val="006031C4"/>
    <w:rsid w:val="00617827"/>
    <w:rsid w:val="0062023F"/>
    <w:rsid w:val="0062296F"/>
    <w:rsid w:val="006332EC"/>
    <w:rsid w:val="00652F68"/>
    <w:rsid w:val="006905AE"/>
    <w:rsid w:val="006A3F69"/>
    <w:rsid w:val="006B16F1"/>
    <w:rsid w:val="006C5A08"/>
    <w:rsid w:val="006E620B"/>
    <w:rsid w:val="006F6CA0"/>
    <w:rsid w:val="006F7F5E"/>
    <w:rsid w:val="0071525C"/>
    <w:rsid w:val="00730632"/>
    <w:rsid w:val="00766055"/>
    <w:rsid w:val="00780934"/>
    <w:rsid w:val="007A745D"/>
    <w:rsid w:val="007B349B"/>
    <w:rsid w:val="007C0519"/>
    <w:rsid w:val="007D6F75"/>
    <w:rsid w:val="007F3503"/>
    <w:rsid w:val="008008D4"/>
    <w:rsid w:val="008417CC"/>
    <w:rsid w:val="00844EE6"/>
    <w:rsid w:val="0088051F"/>
    <w:rsid w:val="00882110"/>
    <w:rsid w:val="008823B8"/>
    <w:rsid w:val="008C53D6"/>
    <w:rsid w:val="008E2211"/>
    <w:rsid w:val="0090226D"/>
    <w:rsid w:val="00933005"/>
    <w:rsid w:val="00945578"/>
    <w:rsid w:val="00980697"/>
    <w:rsid w:val="009814A3"/>
    <w:rsid w:val="009A1E57"/>
    <w:rsid w:val="009C2DBB"/>
    <w:rsid w:val="009D4EEA"/>
    <w:rsid w:val="00A04B9C"/>
    <w:rsid w:val="00A0745E"/>
    <w:rsid w:val="00A179C9"/>
    <w:rsid w:val="00A43E5C"/>
    <w:rsid w:val="00A47091"/>
    <w:rsid w:val="00A47350"/>
    <w:rsid w:val="00A8760B"/>
    <w:rsid w:val="00A930CC"/>
    <w:rsid w:val="00AA5C15"/>
    <w:rsid w:val="00AC79EF"/>
    <w:rsid w:val="00B15FE7"/>
    <w:rsid w:val="00B27459"/>
    <w:rsid w:val="00B33641"/>
    <w:rsid w:val="00B5035C"/>
    <w:rsid w:val="00B962D4"/>
    <w:rsid w:val="00BC4CCD"/>
    <w:rsid w:val="00C06A20"/>
    <w:rsid w:val="00C06C4E"/>
    <w:rsid w:val="00C47B71"/>
    <w:rsid w:val="00C86084"/>
    <w:rsid w:val="00C90556"/>
    <w:rsid w:val="00CB343D"/>
    <w:rsid w:val="00CB5883"/>
    <w:rsid w:val="00CD0A18"/>
    <w:rsid w:val="00CF6CA0"/>
    <w:rsid w:val="00D22D0A"/>
    <w:rsid w:val="00D55DBE"/>
    <w:rsid w:val="00D56560"/>
    <w:rsid w:val="00D8154C"/>
    <w:rsid w:val="00D87D8F"/>
    <w:rsid w:val="00D93764"/>
    <w:rsid w:val="00DB6CBB"/>
    <w:rsid w:val="00DD13CB"/>
    <w:rsid w:val="00DF1DD3"/>
    <w:rsid w:val="00E0435D"/>
    <w:rsid w:val="00E211D5"/>
    <w:rsid w:val="00E36C12"/>
    <w:rsid w:val="00E43D8F"/>
    <w:rsid w:val="00E45597"/>
    <w:rsid w:val="00EC586E"/>
    <w:rsid w:val="00ED3C12"/>
    <w:rsid w:val="00EE6830"/>
    <w:rsid w:val="00EF4B30"/>
    <w:rsid w:val="00F146F6"/>
    <w:rsid w:val="00F70675"/>
    <w:rsid w:val="00F94527"/>
    <w:rsid w:val="00F94B68"/>
    <w:rsid w:val="00FB6BE9"/>
    <w:rsid w:val="00FC69F8"/>
    <w:rsid w:val="00FD6A9B"/>
    <w:rsid w:val="00FE7077"/>
    <w:rsid w:val="00FF3DC1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70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06D8"/>
  </w:style>
  <w:style w:type="paragraph" w:styleId="a6">
    <w:name w:val="footer"/>
    <w:basedOn w:val="a"/>
    <w:link w:val="a7"/>
    <w:uiPriority w:val="99"/>
    <w:semiHidden/>
    <w:unhideWhenUsed/>
    <w:rsid w:val="00170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0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66</cp:revision>
  <cp:lastPrinted>2025-09-12T06:57:00Z</cp:lastPrinted>
  <dcterms:created xsi:type="dcterms:W3CDTF">2025-06-02T05:51:00Z</dcterms:created>
  <dcterms:modified xsi:type="dcterms:W3CDTF">2025-09-12T07:19:00Z</dcterms:modified>
</cp:coreProperties>
</file>